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EDA" w14:textId="77777777" w:rsidR="00452605" w:rsidRPr="00B0157A" w:rsidRDefault="00452605">
      <w:pPr>
        <w:pStyle w:val="BodyText"/>
        <w:spacing w:before="0"/>
        <w:ind w:left="0"/>
        <w:jc w:val="left"/>
        <w:rPr>
          <w:sz w:val="20"/>
        </w:rPr>
      </w:pPr>
    </w:p>
    <w:p w14:paraId="60851D83" w14:textId="77777777" w:rsidR="00452605" w:rsidRPr="00B0157A" w:rsidRDefault="00452605">
      <w:pPr>
        <w:pStyle w:val="BodyText"/>
        <w:spacing w:before="2"/>
        <w:ind w:left="0"/>
        <w:jc w:val="left"/>
        <w:rPr>
          <w:sz w:val="19"/>
        </w:rPr>
      </w:pPr>
    </w:p>
    <w:p w14:paraId="6DCA0CE5" w14:textId="1B207C07" w:rsidR="00452605" w:rsidRPr="00B0157A" w:rsidRDefault="005E3C03">
      <w:pPr>
        <w:pStyle w:val="BodyText"/>
        <w:spacing w:before="0" w:line="20" w:lineRule="exact"/>
        <w:ind w:left="588"/>
        <w:jc w:val="left"/>
        <w:rPr>
          <w:sz w:val="2"/>
        </w:rPr>
      </w:pPr>
      <w:r w:rsidRPr="00B0157A">
        <w:rPr>
          <w:noProof/>
          <w:sz w:val="2"/>
        </w:rPr>
        <mc:AlternateContent>
          <mc:Choice Requires="wpg">
            <w:drawing>
              <wp:inline distT="0" distB="0" distL="0" distR="0" wp14:anchorId="068E2434" wp14:editId="03597D17">
                <wp:extent cx="5944870" cy="13970"/>
                <wp:effectExtent l="14605" t="3810" r="12700" b="1270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3970"/>
                          <a:chOff x="0" y="0"/>
                          <a:chExt cx="9362" cy="2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46F76" id="docshapegroup2" o:spid="_x0000_s1026" style="width:468.1pt;height:1.1pt;mso-position-horizontal-relative:char;mso-position-vertical-relative:line" coordsize="93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">
                <v:line id="Line 4" o:spid="_x0000_s1027" style="position:absolute;visibility:visible;mso-wrap-style:square" from="0,11" to="936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Sz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" strokeweight="1.08pt"/>
                <w10:anchorlock/>
              </v:group>
            </w:pict>
          </mc:Fallback>
        </mc:AlternateContent>
      </w:r>
    </w:p>
    <w:p w14:paraId="7B5D9304" w14:textId="77777777" w:rsidR="00452605" w:rsidRPr="00B0157A" w:rsidRDefault="00452605">
      <w:pPr>
        <w:pStyle w:val="BodyText"/>
        <w:spacing w:before="0"/>
        <w:ind w:left="0"/>
        <w:jc w:val="left"/>
        <w:rPr>
          <w:sz w:val="20"/>
        </w:rPr>
      </w:pPr>
    </w:p>
    <w:p w14:paraId="4FDDFAF6" w14:textId="6E432CE1" w:rsidR="00452605" w:rsidRPr="00B0157A" w:rsidRDefault="005E3C03">
      <w:pPr>
        <w:pStyle w:val="Title"/>
      </w:pPr>
      <w:r w:rsidRPr="00B0157A">
        <w:rPr>
          <w:w w:val="105"/>
        </w:rPr>
        <w:t xml:space="preserve">TOWN OF </w:t>
      </w:r>
      <w:r w:rsidR="00684949" w:rsidRPr="00B0157A">
        <w:rPr>
          <w:w w:val="105"/>
        </w:rPr>
        <w:t>S</w:t>
      </w:r>
      <w:r w:rsidR="007C6897" w:rsidRPr="00B0157A">
        <w:rPr>
          <w:w w:val="105"/>
        </w:rPr>
        <w:t>T.</w:t>
      </w:r>
      <w:r w:rsidR="00684949" w:rsidRPr="00B0157A">
        <w:rPr>
          <w:w w:val="105"/>
        </w:rPr>
        <w:t xml:space="preserve"> JOHN</w:t>
      </w:r>
      <w:r w:rsidR="007C6897" w:rsidRPr="00B0157A">
        <w:rPr>
          <w:spacing w:val="1"/>
          <w:w w:val="105"/>
        </w:rPr>
        <w:t xml:space="preserve"> </w:t>
      </w:r>
      <w:r w:rsidR="005E0ED0" w:rsidRPr="00B0157A">
        <w:rPr>
          <w:w w:val="105"/>
        </w:rPr>
        <w:t>POLICY</w:t>
      </w:r>
      <w:r w:rsidR="005E0ED0" w:rsidRPr="00B0157A">
        <w:rPr>
          <w:spacing w:val="-10"/>
          <w:w w:val="105"/>
        </w:rPr>
        <w:t xml:space="preserve"> </w:t>
      </w:r>
      <w:r w:rsidR="005E0ED0" w:rsidRPr="00B0157A">
        <w:rPr>
          <w:w w:val="105"/>
        </w:rPr>
        <w:t>AND</w:t>
      </w:r>
      <w:r w:rsidR="007C6897" w:rsidRPr="00B0157A">
        <w:rPr>
          <w:spacing w:val="-9"/>
          <w:w w:val="105"/>
        </w:rPr>
        <w:t xml:space="preserve"> P</w:t>
      </w:r>
      <w:r w:rsidR="005E0ED0" w:rsidRPr="00B0157A">
        <w:rPr>
          <w:w w:val="105"/>
        </w:rPr>
        <w:t>ROCEDURE</w:t>
      </w:r>
    </w:p>
    <w:tbl>
      <w:tblPr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341"/>
        <w:gridCol w:w="2341"/>
        <w:gridCol w:w="2344"/>
      </w:tblGrid>
      <w:tr w:rsidR="00452605" w:rsidRPr="00B0157A" w14:paraId="21BE199C" w14:textId="77777777">
        <w:trPr>
          <w:trHeight w:val="1256"/>
        </w:trPr>
        <w:tc>
          <w:tcPr>
            <w:tcW w:w="4710" w:type="dxa"/>
            <w:gridSpan w:val="2"/>
            <w:vMerge w:val="restart"/>
            <w:tcBorders>
              <w:left w:val="nil"/>
            </w:tcBorders>
          </w:tcPr>
          <w:p w14:paraId="11F1889C" w14:textId="77777777" w:rsidR="00452605" w:rsidRPr="00B0157A" w:rsidRDefault="005E0ED0">
            <w:pPr>
              <w:pStyle w:val="TableParagraph"/>
              <w:spacing w:before="149"/>
              <w:ind w:left="172"/>
              <w:rPr>
                <w:sz w:val="24"/>
              </w:rPr>
            </w:pPr>
            <w:r w:rsidRPr="00B0157A">
              <w:rPr>
                <w:sz w:val="24"/>
              </w:rPr>
              <w:t>Subject:</w:t>
            </w:r>
          </w:p>
          <w:p w14:paraId="7A1288F5" w14:textId="77777777" w:rsidR="00452605" w:rsidRPr="00B0157A" w:rsidRDefault="00452605">
            <w:pPr>
              <w:pStyle w:val="TableParagraph"/>
              <w:rPr>
                <w:sz w:val="26"/>
              </w:rPr>
            </w:pPr>
          </w:p>
          <w:p w14:paraId="341D195D" w14:textId="77777777" w:rsidR="00452605" w:rsidRPr="00B0157A" w:rsidRDefault="00452605">
            <w:pPr>
              <w:pStyle w:val="TableParagraph"/>
            </w:pPr>
          </w:p>
          <w:p w14:paraId="5B62D016" w14:textId="77777777" w:rsidR="00452605" w:rsidRPr="00B0157A" w:rsidRDefault="005E0ED0">
            <w:pPr>
              <w:pStyle w:val="TableParagraph"/>
              <w:spacing w:before="1"/>
              <w:ind w:left="172"/>
              <w:rPr>
                <w:sz w:val="24"/>
              </w:rPr>
            </w:pPr>
            <w:r w:rsidRPr="00B0157A">
              <w:rPr>
                <w:sz w:val="24"/>
              </w:rPr>
              <w:t>PUBLIC</w:t>
            </w:r>
            <w:r w:rsidRPr="00B0157A">
              <w:rPr>
                <w:spacing w:val="-2"/>
                <w:sz w:val="24"/>
              </w:rPr>
              <w:t xml:space="preserve"> </w:t>
            </w:r>
            <w:r w:rsidRPr="00B0157A">
              <w:rPr>
                <w:sz w:val="24"/>
              </w:rPr>
              <w:t>RECORDS</w:t>
            </w:r>
          </w:p>
        </w:tc>
        <w:tc>
          <w:tcPr>
            <w:tcW w:w="4685" w:type="dxa"/>
            <w:gridSpan w:val="2"/>
            <w:tcBorders>
              <w:right w:val="nil"/>
            </w:tcBorders>
          </w:tcPr>
          <w:p w14:paraId="78D5CAE2" w14:textId="77777777" w:rsidR="00452605" w:rsidRPr="00B0157A" w:rsidRDefault="005E0ED0">
            <w:pPr>
              <w:pStyle w:val="TableParagraph"/>
              <w:spacing w:before="149"/>
              <w:ind w:left="145"/>
              <w:rPr>
                <w:sz w:val="24"/>
              </w:rPr>
            </w:pPr>
            <w:r w:rsidRPr="00B0157A">
              <w:rPr>
                <w:sz w:val="24"/>
              </w:rPr>
              <w:t>Index:</w:t>
            </w:r>
          </w:p>
          <w:p w14:paraId="3CD539B6" w14:textId="77777777" w:rsidR="00452605" w:rsidRPr="00B0157A" w:rsidRDefault="00452605">
            <w:pPr>
              <w:pStyle w:val="TableParagraph"/>
              <w:rPr>
                <w:sz w:val="24"/>
              </w:rPr>
            </w:pPr>
          </w:p>
          <w:p w14:paraId="5B13CD76" w14:textId="77777777" w:rsidR="00452605" w:rsidRPr="00B0157A" w:rsidRDefault="005E0ED0">
            <w:pPr>
              <w:pStyle w:val="TableParagraph"/>
              <w:ind w:left="1007"/>
              <w:rPr>
                <w:sz w:val="24"/>
              </w:rPr>
            </w:pPr>
            <w:r w:rsidRPr="00B0157A">
              <w:rPr>
                <w:sz w:val="24"/>
              </w:rPr>
              <w:t>ADMINISTRATIVE</w:t>
            </w:r>
          </w:p>
        </w:tc>
      </w:tr>
      <w:tr w:rsidR="00452605" w:rsidRPr="00B0157A" w14:paraId="707F9CD1" w14:textId="77777777">
        <w:trPr>
          <w:trHeight w:val="980"/>
        </w:trPr>
        <w:tc>
          <w:tcPr>
            <w:tcW w:w="4710" w:type="dxa"/>
            <w:gridSpan w:val="2"/>
            <w:vMerge/>
            <w:tcBorders>
              <w:top w:val="nil"/>
              <w:left w:val="nil"/>
            </w:tcBorders>
          </w:tcPr>
          <w:p w14:paraId="14E9452C" w14:textId="77777777" w:rsidR="00452605" w:rsidRPr="00B0157A" w:rsidRDefault="00452605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2"/>
            <w:tcBorders>
              <w:right w:val="nil"/>
            </w:tcBorders>
          </w:tcPr>
          <w:p w14:paraId="7A89E914" w14:textId="77777777" w:rsidR="00452605" w:rsidRPr="00B0157A" w:rsidRDefault="005E0ED0">
            <w:pPr>
              <w:pStyle w:val="TableParagraph"/>
              <w:spacing w:before="147"/>
              <w:ind w:left="145" w:right="3713"/>
              <w:rPr>
                <w:spacing w:val="-54"/>
                <w:w w:val="95"/>
                <w:sz w:val="24"/>
              </w:rPr>
            </w:pPr>
            <w:r w:rsidRPr="00B0157A">
              <w:rPr>
                <w:spacing w:val="-1"/>
                <w:w w:val="95"/>
                <w:sz w:val="24"/>
              </w:rPr>
              <w:t>Number:</w:t>
            </w:r>
            <w:r w:rsidRPr="00B0157A">
              <w:rPr>
                <w:spacing w:val="-54"/>
                <w:w w:val="95"/>
                <w:sz w:val="24"/>
              </w:rPr>
              <w:t xml:space="preserve"> </w:t>
            </w:r>
          </w:p>
          <w:p w14:paraId="540F781C" w14:textId="4DF5E8ED" w:rsidR="007D1DC5" w:rsidRPr="00B0157A" w:rsidRDefault="00932D10" w:rsidP="005A639C">
            <w:pPr>
              <w:pStyle w:val="TableParagraph"/>
              <w:spacing w:before="120" w:after="100" w:afterAutospacing="1"/>
              <w:ind w:left="144" w:right="3168"/>
              <w:rPr>
                <w:sz w:val="32"/>
                <w:szCs w:val="32"/>
              </w:rPr>
            </w:pPr>
            <w:r w:rsidRPr="00B0157A">
              <w:rPr>
                <w:spacing w:val="-54"/>
                <w:w w:val="95"/>
                <w:sz w:val="32"/>
                <w:szCs w:val="32"/>
              </w:rPr>
              <w:t>R431X</w:t>
            </w:r>
          </w:p>
        </w:tc>
      </w:tr>
      <w:tr w:rsidR="00452605" w:rsidRPr="00B0157A" w14:paraId="3921F061" w14:textId="77777777">
        <w:trPr>
          <w:trHeight w:val="1276"/>
        </w:trPr>
        <w:tc>
          <w:tcPr>
            <w:tcW w:w="2369" w:type="dxa"/>
            <w:tcBorders>
              <w:left w:val="nil"/>
            </w:tcBorders>
          </w:tcPr>
          <w:p w14:paraId="3D3FE483" w14:textId="77777777" w:rsidR="00452605" w:rsidRDefault="005E0ED0">
            <w:pPr>
              <w:pStyle w:val="TableParagraph"/>
              <w:spacing w:before="148"/>
              <w:ind w:left="172" w:right="532"/>
              <w:rPr>
                <w:spacing w:val="1"/>
                <w:sz w:val="24"/>
              </w:rPr>
            </w:pPr>
            <w:r w:rsidRPr="00B0157A">
              <w:rPr>
                <w:sz w:val="24"/>
              </w:rPr>
              <w:t>Effective Date:</w:t>
            </w:r>
            <w:r w:rsidRPr="00B0157A">
              <w:rPr>
                <w:spacing w:val="1"/>
                <w:sz w:val="24"/>
              </w:rPr>
              <w:t xml:space="preserve"> </w:t>
            </w:r>
          </w:p>
          <w:p w14:paraId="6AAFE52D" w14:textId="3977100F" w:rsidR="00585F68" w:rsidRPr="00B0157A" w:rsidRDefault="00585F68">
            <w:pPr>
              <w:pStyle w:val="TableParagraph"/>
              <w:spacing w:before="148"/>
              <w:ind w:left="172" w:right="532"/>
              <w:rPr>
                <w:sz w:val="24"/>
              </w:rPr>
            </w:pPr>
            <w:r>
              <w:rPr>
                <w:spacing w:val="1"/>
                <w:sz w:val="24"/>
              </w:rPr>
              <w:t>Aug. 9, 2021</w:t>
            </w:r>
          </w:p>
        </w:tc>
        <w:tc>
          <w:tcPr>
            <w:tcW w:w="2341" w:type="dxa"/>
          </w:tcPr>
          <w:p w14:paraId="6C0F0AB7" w14:textId="77777777" w:rsidR="004C27E9" w:rsidRPr="00B0157A" w:rsidRDefault="005E0ED0">
            <w:pPr>
              <w:pStyle w:val="TableParagraph"/>
              <w:spacing w:before="148"/>
              <w:ind w:left="145" w:right="146"/>
              <w:rPr>
                <w:spacing w:val="1"/>
                <w:sz w:val="24"/>
              </w:rPr>
            </w:pPr>
            <w:r w:rsidRPr="00B0157A">
              <w:rPr>
                <w:sz w:val="24"/>
              </w:rPr>
              <w:t>Approved by:</w:t>
            </w:r>
            <w:r w:rsidRPr="00B0157A">
              <w:rPr>
                <w:spacing w:val="1"/>
                <w:sz w:val="24"/>
              </w:rPr>
              <w:t xml:space="preserve"> </w:t>
            </w:r>
          </w:p>
          <w:p w14:paraId="78F7D4DF" w14:textId="4496E654" w:rsidR="00452605" w:rsidRPr="00B0157A" w:rsidRDefault="005E3C03">
            <w:pPr>
              <w:pStyle w:val="TableParagraph"/>
              <w:spacing w:before="148"/>
              <w:ind w:left="145" w:right="146"/>
              <w:rPr>
                <w:sz w:val="24"/>
              </w:rPr>
            </w:pPr>
            <w:r w:rsidRPr="00B0157A">
              <w:rPr>
                <w:spacing w:val="1"/>
                <w:sz w:val="24"/>
              </w:rPr>
              <w:t>Town</w:t>
            </w:r>
            <w:r w:rsidR="005E0ED0" w:rsidRPr="00B0157A">
              <w:rPr>
                <w:spacing w:val="-7"/>
                <w:sz w:val="24"/>
              </w:rPr>
              <w:t xml:space="preserve"> </w:t>
            </w:r>
            <w:r w:rsidR="005E0ED0" w:rsidRPr="00B0157A">
              <w:rPr>
                <w:sz w:val="24"/>
              </w:rPr>
              <w:t>Council</w:t>
            </w:r>
          </w:p>
        </w:tc>
        <w:tc>
          <w:tcPr>
            <w:tcW w:w="2341" w:type="dxa"/>
          </w:tcPr>
          <w:p w14:paraId="7DA27AA7" w14:textId="20B1BA5B" w:rsidR="00452605" w:rsidRPr="00B0157A" w:rsidRDefault="00452605">
            <w:pPr>
              <w:pStyle w:val="TableParagraph"/>
              <w:ind w:left="145" w:right="132"/>
              <w:rPr>
                <w:sz w:val="24"/>
              </w:rPr>
            </w:pPr>
          </w:p>
        </w:tc>
        <w:tc>
          <w:tcPr>
            <w:tcW w:w="2344" w:type="dxa"/>
            <w:tcBorders>
              <w:right w:val="nil"/>
            </w:tcBorders>
          </w:tcPr>
          <w:p w14:paraId="5D4848E9" w14:textId="048C8948" w:rsidR="00452605" w:rsidRPr="00B0157A" w:rsidRDefault="005E0ED0">
            <w:pPr>
              <w:pStyle w:val="TableParagraph"/>
              <w:spacing w:before="148"/>
              <w:ind w:left="146"/>
              <w:rPr>
                <w:sz w:val="24"/>
              </w:rPr>
            </w:pPr>
            <w:r w:rsidRPr="00B0157A">
              <w:rPr>
                <w:sz w:val="24"/>
              </w:rPr>
              <w:t>Page</w:t>
            </w:r>
            <w:r w:rsidRPr="00B0157A">
              <w:rPr>
                <w:spacing w:val="-2"/>
                <w:sz w:val="24"/>
              </w:rPr>
              <w:t xml:space="preserve"> </w:t>
            </w:r>
            <w:r w:rsidRPr="00B0157A">
              <w:rPr>
                <w:sz w:val="24"/>
              </w:rPr>
              <w:t>1 of</w:t>
            </w:r>
            <w:r w:rsidRPr="00B0157A">
              <w:rPr>
                <w:spacing w:val="-1"/>
                <w:sz w:val="24"/>
              </w:rPr>
              <w:t xml:space="preserve"> </w:t>
            </w:r>
            <w:r w:rsidR="007D1DC5" w:rsidRPr="00B0157A">
              <w:rPr>
                <w:sz w:val="24"/>
              </w:rPr>
              <w:t>8</w:t>
            </w:r>
          </w:p>
        </w:tc>
      </w:tr>
    </w:tbl>
    <w:p w14:paraId="660F9BFE" w14:textId="46A326E0" w:rsidR="00452605" w:rsidRPr="00B0157A" w:rsidRDefault="005E0ED0">
      <w:pPr>
        <w:pStyle w:val="BodyText"/>
        <w:spacing w:before="0"/>
        <w:ind w:left="100" w:right="114"/>
      </w:pPr>
      <w:r w:rsidRPr="00B0157A">
        <w:t xml:space="preserve">The </w:t>
      </w:r>
      <w:r w:rsidR="005E3C03" w:rsidRPr="00B0157A">
        <w:t xml:space="preserve">Town of </w:t>
      </w:r>
      <w:r w:rsidR="00684949" w:rsidRPr="00B0157A">
        <w:t>St. John</w:t>
      </w:r>
      <w:r w:rsidRPr="00B0157A">
        <w:t xml:space="preserve"> is required by RCW 42.56.100 to adopt and enforce reasonable rules and regulations, consistent</w:t>
      </w:r>
      <w:r w:rsidRPr="00B0157A">
        <w:rPr>
          <w:spacing w:val="1"/>
        </w:rPr>
        <w:t xml:space="preserve"> </w:t>
      </w:r>
      <w:r w:rsidRPr="00B0157A">
        <w:t>with the intent of the Washington State Public Records Act (PRA), referenced in RCW Chapter 42.56 and the Model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>Rules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of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WAC</w:t>
      </w:r>
      <w:r w:rsidRPr="00B0157A">
        <w:rPr>
          <w:spacing w:val="-14"/>
        </w:rPr>
        <w:t xml:space="preserve"> </w:t>
      </w:r>
      <w:r w:rsidRPr="00B0157A">
        <w:rPr>
          <w:spacing w:val="-1"/>
        </w:rPr>
        <w:t>44-14.,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and</w:t>
      </w:r>
      <w:r w:rsidRPr="00B0157A">
        <w:rPr>
          <w:spacing w:val="-14"/>
        </w:rPr>
        <w:t xml:space="preserve"> </w:t>
      </w:r>
      <w:r w:rsidRPr="00B0157A">
        <w:rPr>
          <w:spacing w:val="-1"/>
        </w:rPr>
        <w:t>to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provide</w:t>
      </w:r>
      <w:r w:rsidRPr="00B0157A">
        <w:rPr>
          <w:spacing w:val="-12"/>
        </w:rPr>
        <w:t xml:space="preserve"> </w:t>
      </w:r>
      <w:r w:rsidRPr="00B0157A">
        <w:t>access</w:t>
      </w:r>
      <w:r w:rsidRPr="00B0157A">
        <w:rPr>
          <w:spacing w:val="-11"/>
        </w:rPr>
        <w:t xml:space="preserve"> </w:t>
      </w:r>
      <w:r w:rsidRPr="00B0157A">
        <w:t>to</w:t>
      </w:r>
      <w:r w:rsidRPr="00B0157A">
        <w:rPr>
          <w:spacing w:val="-12"/>
        </w:rPr>
        <w:t xml:space="preserve"> </w:t>
      </w:r>
      <w:r w:rsidRPr="00B0157A">
        <w:t>public</w:t>
      </w:r>
      <w:r w:rsidRPr="00B0157A">
        <w:rPr>
          <w:spacing w:val="-12"/>
        </w:rPr>
        <w:t xml:space="preserve"> </w:t>
      </w:r>
      <w:r w:rsidRPr="00B0157A">
        <w:t>records,</w:t>
      </w:r>
      <w:r w:rsidRPr="00B0157A">
        <w:rPr>
          <w:spacing w:val="-12"/>
        </w:rPr>
        <w:t xml:space="preserve"> </w:t>
      </w:r>
      <w:r w:rsidRPr="00B0157A">
        <w:t>protect</w:t>
      </w:r>
      <w:r w:rsidRPr="00B0157A">
        <w:rPr>
          <w:spacing w:val="-11"/>
        </w:rPr>
        <w:t xml:space="preserve"> </w:t>
      </w:r>
      <w:r w:rsidRPr="00B0157A">
        <w:t>public</w:t>
      </w:r>
      <w:r w:rsidRPr="00B0157A">
        <w:rPr>
          <w:spacing w:val="-12"/>
        </w:rPr>
        <w:t xml:space="preserve"> </w:t>
      </w:r>
      <w:r w:rsidRPr="00B0157A">
        <w:t>records</w:t>
      </w:r>
      <w:r w:rsidRPr="00B0157A">
        <w:rPr>
          <w:spacing w:val="-12"/>
        </w:rPr>
        <w:t xml:space="preserve"> </w:t>
      </w:r>
      <w:r w:rsidRPr="00B0157A">
        <w:t>from</w:t>
      </w:r>
      <w:r w:rsidRPr="00B0157A">
        <w:rPr>
          <w:spacing w:val="-10"/>
        </w:rPr>
        <w:t xml:space="preserve"> </w:t>
      </w:r>
      <w:r w:rsidRPr="00B0157A">
        <w:t>damage</w:t>
      </w:r>
      <w:r w:rsidRPr="00B0157A">
        <w:rPr>
          <w:spacing w:val="-12"/>
        </w:rPr>
        <w:t xml:space="preserve"> </w:t>
      </w:r>
      <w:r w:rsidRPr="00B0157A">
        <w:t>and</w:t>
      </w:r>
      <w:r w:rsidRPr="00B0157A">
        <w:rPr>
          <w:spacing w:val="-12"/>
        </w:rPr>
        <w:t xml:space="preserve"> </w:t>
      </w:r>
      <w:r w:rsidRPr="00B0157A">
        <w:t>disorganization</w:t>
      </w:r>
      <w:r w:rsidRPr="00B0157A">
        <w:rPr>
          <w:spacing w:val="-53"/>
        </w:rPr>
        <w:t xml:space="preserve"> </w:t>
      </w:r>
      <w:r w:rsidRPr="00B0157A">
        <w:t xml:space="preserve">and to prevent excessive interference with other essential functions of the </w:t>
      </w:r>
      <w:r w:rsidR="00684949" w:rsidRPr="00B0157A">
        <w:t>Town.</w:t>
      </w:r>
      <w:r w:rsidRPr="00B0157A">
        <w:t xml:space="preserve"> The </w:t>
      </w:r>
      <w:r w:rsidR="00684949" w:rsidRPr="00B0157A">
        <w:t>Town is</w:t>
      </w:r>
      <w:r w:rsidRPr="00B0157A">
        <w:t xml:space="preserve"> also required to protect</w:t>
      </w:r>
      <w:r w:rsidRPr="00B0157A">
        <w:rPr>
          <w:spacing w:val="1"/>
        </w:rPr>
        <w:t xml:space="preserve"> </w:t>
      </w:r>
      <w:r w:rsidRPr="00B0157A">
        <w:t>certain</w:t>
      </w:r>
      <w:r w:rsidRPr="00B0157A">
        <w:rPr>
          <w:spacing w:val="-1"/>
        </w:rPr>
        <w:t xml:space="preserve"> </w:t>
      </w:r>
      <w:r w:rsidRPr="00B0157A">
        <w:t>public records from</w:t>
      </w:r>
      <w:r w:rsidRPr="00B0157A">
        <w:rPr>
          <w:spacing w:val="-2"/>
        </w:rPr>
        <w:t xml:space="preserve"> </w:t>
      </w:r>
      <w:r w:rsidRPr="00B0157A">
        <w:t>disclosure</w:t>
      </w:r>
      <w:r w:rsidRPr="00B0157A">
        <w:rPr>
          <w:spacing w:val="-3"/>
        </w:rPr>
        <w:t xml:space="preserve"> </w:t>
      </w:r>
      <w:r w:rsidRPr="00B0157A">
        <w:t>subject</w:t>
      </w:r>
      <w:r w:rsidRPr="00B0157A">
        <w:rPr>
          <w:spacing w:val="1"/>
        </w:rPr>
        <w:t xml:space="preserve"> </w:t>
      </w:r>
      <w:r w:rsidRPr="00B0157A">
        <w:t>to</w:t>
      </w:r>
      <w:r w:rsidRPr="00B0157A">
        <w:rPr>
          <w:spacing w:val="-3"/>
        </w:rPr>
        <w:t xml:space="preserve"> </w:t>
      </w:r>
      <w:r w:rsidRPr="00B0157A">
        <w:t>various legal</w:t>
      </w:r>
      <w:r w:rsidRPr="00B0157A">
        <w:rPr>
          <w:spacing w:val="-2"/>
        </w:rPr>
        <w:t xml:space="preserve"> </w:t>
      </w:r>
      <w:r w:rsidRPr="00B0157A">
        <w:t>exemptions.</w:t>
      </w:r>
    </w:p>
    <w:p w14:paraId="7FE0488B" w14:textId="32AE4C55" w:rsidR="00452605" w:rsidRPr="00B0157A" w:rsidRDefault="005E0ED0">
      <w:pPr>
        <w:pStyle w:val="BodyText"/>
        <w:spacing w:before="118"/>
        <w:ind w:left="100" w:right="125"/>
      </w:pPr>
      <w:r w:rsidRPr="00B0157A">
        <w:t xml:space="preserve">This PRA Disclosure policy establishes the procedures the </w:t>
      </w:r>
      <w:r w:rsidR="005E3C03" w:rsidRPr="00B0157A">
        <w:t xml:space="preserve">Town of </w:t>
      </w:r>
      <w:r w:rsidR="00684949" w:rsidRPr="00B0157A">
        <w:t>St. John</w:t>
      </w:r>
      <w:r w:rsidRPr="00B0157A">
        <w:t xml:space="preserve"> will follow to provide for the fullest</w:t>
      </w:r>
      <w:r w:rsidRPr="00B0157A">
        <w:rPr>
          <w:spacing w:val="1"/>
        </w:rPr>
        <w:t xml:space="preserve"> </w:t>
      </w:r>
      <w:r w:rsidRPr="00B0157A">
        <w:t xml:space="preserve">assistance to requestors including the </w:t>
      </w:r>
      <w:r w:rsidR="00B0157A" w:rsidRPr="00B0157A">
        <w:t>timeliest</w:t>
      </w:r>
      <w:r w:rsidRPr="00B0157A">
        <w:t xml:space="preserve"> possible action on requests, while protecting public records from</w:t>
      </w:r>
      <w:r w:rsidRPr="00B0157A">
        <w:rPr>
          <w:spacing w:val="1"/>
        </w:rPr>
        <w:t xml:space="preserve"> </w:t>
      </w:r>
      <w:r w:rsidRPr="00B0157A">
        <w:t>damage</w:t>
      </w:r>
      <w:r w:rsidRPr="00B0157A">
        <w:rPr>
          <w:spacing w:val="-1"/>
        </w:rPr>
        <w:t xml:space="preserve"> </w:t>
      </w:r>
      <w:r w:rsidRPr="00B0157A">
        <w:t>and preventing</w:t>
      </w:r>
      <w:r w:rsidRPr="00B0157A">
        <w:rPr>
          <w:spacing w:val="1"/>
        </w:rPr>
        <w:t xml:space="preserve"> </w:t>
      </w:r>
      <w:r w:rsidRPr="00B0157A">
        <w:t>excessive</w:t>
      </w:r>
      <w:r w:rsidRPr="00B0157A">
        <w:rPr>
          <w:spacing w:val="-2"/>
        </w:rPr>
        <w:t xml:space="preserve"> </w:t>
      </w:r>
      <w:r w:rsidRPr="00B0157A">
        <w:t>interference</w:t>
      </w:r>
      <w:r w:rsidRPr="00B0157A">
        <w:rPr>
          <w:spacing w:val="-1"/>
        </w:rPr>
        <w:t xml:space="preserve"> </w:t>
      </w:r>
      <w:r w:rsidRPr="00B0157A">
        <w:t>with other</w:t>
      </w:r>
      <w:r w:rsidRPr="00B0157A">
        <w:rPr>
          <w:spacing w:val="1"/>
        </w:rPr>
        <w:t xml:space="preserve"> </w:t>
      </w:r>
      <w:r w:rsidRPr="00B0157A">
        <w:t>essential</w:t>
      </w:r>
      <w:r w:rsidRPr="00B0157A">
        <w:rPr>
          <w:spacing w:val="-2"/>
        </w:rPr>
        <w:t xml:space="preserve"> </w:t>
      </w:r>
      <w:r w:rsidRPr="00B0157A">
        <w:t>agency functions</w:t>
      </w:r>
      <w:r w:rsidRPr="00B0157A">
        <w:rPr>
          <w:spacing w:val="20"/>
        </w:rPr>
        <w:t xml:space="preserve"> </w:t>
      </w:r>
      <w:r w:rsidRPr="00B0157A">
        <w:t>(RCW</w:t>
      </w:r>
      <w:r w:rsidRPr="00B0157A">
        <w:rPr>
          <w:spacing w:val="-5"/>
        </w:rPr>
        <w:t xml:space="preserve"> </w:t>
      </w:r>
      <w:r w:rsidRPr="00B0157A">
        <w:t>42.56.100).</w:t>
      </w:r>
    </w:p>
    <w:p w14:paraId="5A4C0491" w14:textId="7AFCEDD1" w:rsidR="00452605" w:rsidRPr="00B0157A" w:rsidRDefault="005E0ED0">
      <w:pPr>
        <w:pStyle w:val="BodyText"/>
        <w:spacing w:before="122"/>
        <w:ind w:left="100" w:right="122"/>
      </w:pPr>
      <w:r w:rsidRPr="00B0157A">
        <w:t xml:space="preserve">The </w:t>
      </w:r>
      <w:r w:rsidR="005E3C03" w:rsidRPr="00B0157A">
        <w:t xml:space="preserve">Town </w:t>
      </w:r>
      <w:r w:rsidRPr="00B0157A">
        <w:t xml:space="preserve">is required to respond to public records requests pursuant to Chapter 42.56 RCW. The </w:t>
      </w:r>
      <w:r w:rsidR="005E3C03" w:rsidRPr="00B0157A">
        <w:t>Town</w:t>
      </w:r>
      <w:r w:rsidRPr="00B0157A">
        <w:t xml:space="preserve"> is not required</w:t>
      </w:r>
      <w:r w:rsidRPr="00B0157A">
        <w:rPr>
          <w:spacing w:val="1"/>
        </w:rPr>
        <w:t xml:space="preserve"> </w:t>
      </w:r>
      <w:r w:rsidRPr="00B0157A">
        <w:t>to</w:t>
      </w:r>
      <w:r w:rsidRPr="00B0157A">
        <w:rPr>
          <w:spacing w:val="-1"/>
        </w:rPr>
        <w:t xml:space="preserve"> </w:t>
      </w:r>
      <w:r w:rsidRPr="00B0157A">
        <w:t>respond to</w:t>
      </w:r>
      <w:r w:rsidRPr="00B0157A">
        <w:rPr>
          <w:spacing w:val="-3"/>
        </w:rPr>
        <w:t xml:space="preserve"> </w:t>
      </w:r>
      <w:r w:rsidRPr="00B0157A">
        <w:t>questions, do</w:t>
      </w:r>
      <w:r w:rsidRPr="00B0157A">
        <w:rPr>
          <w:spacing w:val="-4"/>
        </w:rPr>
        <w:t xml:space="preserve"> </w:t>
      </w:r>
      <w:r w:rsidRPr="00B0157A">
        <w:t>research, or</w:t>
      </w:r>
      <w:r w:rsidRPr="00B0157A">
        <w:rPr>
          <w:spacing w:val="-1"/>
        </w:rPr>
        <w:t xml:space="preserve"> </w:t>
      </w:r>
      <w:r w:rsidRPr="00B0157A">
        <w:t>to</w:t>
      </w:r>
      <w:r w:rsidRPr="00B0157A">
        <w:rPr>
          <w:spacing w:val="2"/>
        </w:rPr>
        <w:t xml:space="preserve"> </w:t>
      </w:r>
      <w:r w:rsidRPr="00B0157A">
        <w:t>provide</w:t>
      </w:r>
      <w:r w:rsidRPr="00B0157A">
        <w:rPr>
          <w:spacing w:val="-3"/>
        </w:rPr>
        <w:t xml:space="preserve"> </w:t>
      </w:r>
      <w:r w:rsidRPr="00B0157A">
        <w:t>information that</w:t>
      </w:r>
      <w:r w:rsidRPr="00B0157A">
        <w:rPr>
          <w:spacing w:val="-1"/>
        </w:rPr>
        <w:t xml:space="preserve"> </w:t>
      </w:r>
      <w:r w:rsidRPr="00B0157A">
        <w:t>is</w:t>
      </w:r>
      <w:r w:rsidRPr="00B0157A">
        <w:rPr>
          <w:spacing w:val="-2"/>
        </w:rPr>
        <w:t xml:space="preserve"> </w:t>
      </w:r>
      <w:r w:rsidRPr="00B0157A">
        <w:t>not</w:t>
      </w:r>
      <w:r w:rsidRPr="00B0157A">
        <w:rPr>
          <w:spacing w:val="-3"/>
        </w:rPr>
        <w:t xml:space="preserve"> </w:t>
      </w:r>
      <w:r w:rsidRPr="00B0157A">
        <w:t>an</w:t>
      </w:r>
      <w:r w:rsidRPr="00B0157A">
        <w:rPr>
          <w:spacing w:val="-2"/>
        </w:rPr>
        <w:t xml:space="preserve"> </w:t>
      </w:r>
      <w:r w:rsidRPr="00B0157A">
        <w:t>identifiable</w:t>
      </w:r>
      <w:r w:rsidRPr="00B0157A">
        <w:rPr>
          <w:spacing w:val="-2"/>
        </w:rPr>
        <w:t xml:space="preserve"> </w:t>
      </w:r>
      <w:r w:rsidRPr="00B0157A">
        <w:t>public</w:t>
      </w:r>
      <w:r w:rsidRPr="00B0157A">
        <w:rPr>
          <w:spacing w:val="-2"/>
        </w:rPr>
        <w:t xml:space="preserve"> </w:t>
      </w:r>
      <w:r w:rsidRPr="00B0157A">
        <w:t>record.</w:t>
      </w:r>
    </w:p>
    <w:p w14:paraId="3158031F" w14:textId="29268DEE" w:rsidR="00452605" w:rsidRPr="00B0157A" w:rsidRDefault="005E0ED0">
      <w:pPr>
        <w:pStyle w:val="BodyText"/>
        <w:spacing w:before="118"/>
        <w:ind w:left="100" w:right="119"/>
      </w:pPr>
      <w:r w:rsidRPr="00B0157A">
        <w:t>Except where these guidelines are mandated by statute, the guidelines in this policy are discretionary and advisory</w:t>
      </w:r>
      <w:r w:rsidRPr="00B0157A">
        <w:rPr>
          <w:spacing w:val="1"/>
        </w:rPr>
        <w:t xml:space="preserve"> </w:t>
      </w:r>
      <w:r w:rsidRPr="00B0157A">
        <w:t xml:space="preserve">only and shall not impose any affirmative duty on the </w:t>
      </w:r>
      <w:r w:rsidR="005E3C03" w:rsidRPr="00B0157A">
        <w:t>Town</w:t>
      </w:r>
      <w:r w:rsidRPr="00B0157A">
        <w:t>. Failure to comply with any provision of these rules shall</w:t>
      </w:r>
      <w:r w:rsidRPr="00B0157A">
        <w:rPr>
          <w:spacing w:val="1"/>
        </w:rPr>
        <w:t xml:space="preserve"> </w:t>
      </w:r>
      <w:r w:rsidRPr="00B0157A">
        <w:t>not result</w:t>
      </w:r>
      <w:r w:rsidRPr="00B0157A">
        <w:rPr>
          <w:spacing w:val="-2"/>
        </w:rPr>
        <w:t xml:space="preserve"> </w:t>
      </w:r>
      <w:r w:rsidRPr="00B0157A">
        <w:t>in any liability</w:t>
      </w:r>
      <w:r w:rsidRPr="00B0157A">
        <w:rPr>
          <w:spacing w:val="-1"/>
        </w:rPr>
        <w:t xml:space="preserve"> </w:t>
      </w:r>
      <w:r w:rsidRPr="00B0157A">
        <w:t xml:space="preserve">imposed upon the </w:t>
      </w:r>
      <w:r w:rsidR="005E3C03" w:rsidRPr="00B0157A">
        <w:t>Town</w:t>
      </w:r>
      <w:r w:rsidRPr="00B0157A">
        <w:rPr>
          <w:spacing w:val="-1"/>
        </w:rPr>
        <w:t xml:space="preserve"> </w:t>
      </w:r>
      <w:r w:rsidRPr="00B0157A">
        <w:t>other than that</w:t>
      </w:r>
      <w:r w:rsidRPr="00B0157A">
        <w:rPr>
          <w:spacing w:val="-2"/>
        </w:rPr>
        <w:t xml:space="preserve"> </w:t>
      </w:r>
      <w:r w:rsidRPr="00B0157A">
        <w:t>required</w:t>
      </w:r>
      <w:r w:rsidRPr="00B0157A">
        <w:rPr>
          <w:spacing w:val="-3"/>
        </w:rPr>
        <w:t xml:space="preserve"> </w:t>
      </w:r>
      <w:r w:rsidRPr="00B0157A">
        <w:t>in The</w:t>
      </w:r>
      <w:r w:rsidRPr="00B0157A">
        <w:rPr>
          <w:spacing w:val="-23"/>
        </w:rPr>
        <w:t xml:space="preserve"> </w:t>
      </w:r>
      <w:r w:rsidRPr="00B0157A">
        <w:t>Act.</w:t>
      </w:r>
    </w:p>
    <w:p w14:paraId="187C8AF0" w14:textId="77777777" w:rsidR="00452605" w:rsidRPr="00B0157A" w:rsidRDefault="005E0ED0">
      <w:pPr>
        <w:pStyle w:val="BodyText"/>
        <w:spacing w:before="125"/>
        <w:ind w:left="580"/>
        <w:jc w:val="left"/>
      </w:pPr>
      <w:r w:rsidRPr="00B0157A">
        <w:rPr>
          <w:w w:val="110"/>
          <w:u w:val="thick"/>
        </w:rPr>
        <w:t>DEFINITIONS</w:t>
      </w:r>
    </w:p>
    <w:p w14:paraId="7CEAE862" w14:textId="4B844BFA" w:rsidR="00452605" w:rsidRPr="00B0157A" w:rsidRDefault="005E0ED0">
      <w:pPr>
        <w:pStyle w:val="ListParagraph"/>
        <w:numPr>
          <w:ilvl w:val="0"/>
          <w:numId w:val="2"/>
        </w:numPr>
        <w:tabs>
          <w:tab w:val="left" w:pos="821"/>
        </w:tabs>
        <w:spacing w:before="116"/>
        <w:ind w:right="120"/>
        <w:jc w:val="both"/>
      </w:pPr>
      <w:r w:rsidRPr="00B0157A">
        <w:t xml:space="preserve">"The </w:t>
      </w:r>
      <w:r w:rsidR="005E3C03" w:rsidRPr="00B0157A">
        <w:t xml:space="preserve">Town of </w:t>
      </w:r>
      <w:r w:rsidR="00684949" w:rsidRPr="00B0157A">
        <w:t>St. John</w:t>
      </w:r>
      <w:r w:rsidRPr="00B0157A">
        <w:t xml:space="preserve">" and “The </w:t>
      </w:r>
      <w:r w:rsidR="005E3C03" w:rsidRPr="00B0157A">
        <w:t>Town</w:t>
      </w:r>
      <w:r w:rsidRPr="00B0157A">
        <w:t>” includes any office, department, division, bureau, board, commission,</w:t>
      </w:r>
      <w:r w:rsidRPr="00B0157A">
        <w:rPr>
          <w:spacing w:val="1"/>
        </w:rPr>
        <w:t xml:space="preserve"> </w:t>
      </w:r>
      <w:r w:rsidRPr="00B0157A">
        <w:t>or</w:t>
      </w:r>
      <w:r w:rsidRPr="00B0157A">
        <w:rPr>
          <w:spacing w:val="-1"/>
        </w:rPr>
        <w:t xml:space="preserve"> </w:t>
      </w:r>
      <w:r w:rsidRPr="00B0157A">
        <w:t xml:space="preserve">agency of the </w:t>
      </w:r>
      <w:r w:rsidR="005E3C03" w:rsidRPr="00B0157A">
        <w:t xml:space="preserve">Town of </w:t>
      </w:r>
      <w:r w:rsidR="00684949" w:rsidRPr="00B0157A">
        <w:t>St. John</w:t>
      </w:r>
      <w:r w:rsidRPr="00B0157A">
        <w:t>. RCW</w:t>
      </w:r>
      <w:r w:rsidRPr="00B0157A">
        <w:rPr>
          <w:spacing w:val="-1"/>
        </w:rPr>
        <w:t xml:space="preserve"> </w:t>
      </w:r>
      <w:r w:rsidRPr="00B0157A">
        <w:t>42.56.010(1).</w:t>
      </w:r>
    </w:p>
    <w:p w14:paraId="5AE1F794" w14:textId="569415B1" w:rsidR="00452605" w:rsidRPr="00B0157A" w:rsidRDefault="005E0ED0">
      <w:pPr>
        <w:pStyle w:val="ListParagraph"/>
        <w:numPr>
          <w:ilvl w:val="0"/>
          <w:numId w:val="2"/>
        </w:numPr>
        <w:tabs>
          <w:tab w:val="left" w:pos="821"/>
        </w:tabs>
        <w:spacing w:before="121"/>
        <w:ind w:right="112"/>
        <w:jc w:val="both"/>
      </w:pPr>
      <w:r w:rsidRPr="00B0157A">
        <w:t>“Public Record” includes any writing containing information relating to the conduct of government or the</w:t>
      </w:r>
      <w:r w:rsidRPr="00B0157A">
        <w:rPr>
          <w:spacing w:val="1"/>
        </w:rPr>
        <w:t xml:space="preserve"> </w:t>
      </w:r>
      <w:r w:rsidRPr="00B0157A">
        <w:t xml:space="preserve">performance of any governmental or proprietary function prepared, owned, used, or retained by the </w:t>
      </w:r>
      <w:r w:rsidR="005E3C03" w:rsidRPr="00B0157A">
        <w:t xml:space="preserve">Town of </w:t>
      </w:r>
      <w:r w:rsidR="00684949" w:rsidRPr="00B0157A">
        <w:t>St. John</w:t>
      </w:r>
      <w:r w:rsidRPr="00B0157A">
        <w:t xml:space="preserve"> regardless of physical form or characteristics excluding records that are not otherwise required to be</w:t>
      </w:r>
      <w:r w:rsidRPr="00B0157A">
        <w:rPr>
          <w:spacing w:val="1"/>
        </w:rPr>
        <w:t xml:space="preserve"> </w:t>
      </w:r>
      <w:r w:rsidRPr="00B0157A">
        <w:t xml:space="preserve">retained and are held by volunteers who (a) do not serve in an administration </w:t>
      </w:r>
      <w:r w:rsidR="005E3C03" w:rsidRPr="00B0157A">
        <w:t xml:space="preserve">at the Town </w:t>
      </w:r>
      <w:r w:rsidRPr="00B0157A">
        <w:t>; (b) have not been</w:t>
      </w:r>
      <w:r w:rsidRPr="00B0157A">
        <w:rPr>
          <w:spacing w:val="1"/>
        </w:rPr>
        <w:t xml:space="preserve"> </w:t>
      </w:r>
      <w:r w:rsidRPr="00B0157A">
        <w:t>appointed</w:t>
      </w:r>
      <w:r w:rsidRPr="00B0157A">
        <w:rPr>
          <w:spacing w:val="-8"/>
        </w:rPr>
        <w:t xml:space="preserve"> </w:t>
      </w:r>
      <w:r w:rsidRPr="00B0157A">
        <w:t>by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agency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an</w:t>
      </w:r>
      <w:r w:rsidRPr="00B0157A">
        <w:rPr>
          <w:spacing w:val="-5"/>
        </w:rPr>
        <w:t xml:space="preserve"> </w:t>
      </w:r>
      <w:r w:rsidRPr="00B0157A">
        <w:t>agency</w:t>
      </w:r>
      <w:r w:rsidRPr="00B0157A">
        <w:rPr>
          <w:spacing w:val="-6"/>
        </w:rPr>
        <w:t xml:space="preserve"> </w:t>
      </w:r>
      <w:r w:rsidRPr="00B0157A">
        <w:t>board,</w:t>
      </w:r>
      <w:r w:rsidRPr="00B0157A">
        <w:rPr>
          <w:spacing w:val="-6"/>
        </w:rPr>
        <w:t xml:space="preserve"> </w:t>
      </w:r>
      <w:r w:rsidRPr="00B0157A">
        <w:t>commission</w:t>
      </w:r>
      <w:r w:rsidRPr="00B0157A">
        <w:rPr>
          <w:spacing w:val="-6"/>
        </w:rPr>
        <w:t xml:space="preserve"> </w:t>
      </w:r>
      <w:r w:rsidRPr="00B0157A">
        <w:t>or</w:t>
      </w:r>
      <w:r w:rsidRPr="00B0157A">
        <w:rPr>
          <w:spacing w:val="-5"/>
        </w:rPr>
        <w:t xml:space="preserve"> </w:t>
      </w:r>
      <w:r w:rsidRPr="00B0157A">
        <w:t>internship;</w:t>
      </w:r>
      <w:r w:rsidRPr="00B0157A">
        <w:rPr>
          <w:spacing w:val="-5"/>
        </w:rPr>
        <w:t xml:space="preserve"> </w:t>
      </w:r>
      <w:r w:rsidRPr="00B0157A">
        <w:t>and</w:t>
      </w:r>
      <w:r w:rsidRPr="00B0157A">
        <w:rPr>
          <w:spacing w:val="-8"/>
        </w:rPr>
        <w:t xml:space="preserve"> </w:t>
      </w:r>
      <w:r w:rsidRPr="00B0157A">
        <w:t>(c)</w:t>
      </w:r>
      <w:r w:rsidRPr="00B0157A">
        <w:rPr>
          <w:spacing w:val="-4"/>
        </w:rPr>
        <w:t xml:space="preserve"> </w:t>
      </w:r>
      <w:r w:rsidRPr="00B0157A">
        <w:t>do</w:t>
      </w:r>
      <w:r w:rsidRPr="00B0157A">
        <w:rPr>
          <w:spacing w:val="-9"/>
        </w:rPr>
        <w:t xml:space="preserve"> </w:t>
      </w:r>
      <w:r w:rsidRPr="00B0157A">
        <w:t>not</w:t>
      </w:r>
      <w:r w:rsidRPr="00B0157A">
        <w:rPr>
          <w:spacing w:val="-5"/>
        </w:rPr>
        <w:t xml:space="preserve"> </w:t>
      </w:r>
      <w:r w:rsidRPr="00B0157A">
        <w:t>have</w:t>
      </w:r>
      <w:r w:rsidRPr="00B0157A">
        <w:rPr>
          <w:spacing w:val="-6"/>
        </w:rPr>
        <w:t xml:space="preserve"> </w:t>
      </w:r>
      <w:r w:rsidRPr="00B0157A">
        <w:t>a</w:t>
      </w:r>
      <w:r w:rsidRPr="00B0157A">
        <w:rPr>
          <w:spacing w:val="-6"/>
        </w:rPr>
        <w:t xml:space="preserve"> </w:t>
      </w:r>
      <w:r w:rsidRPr="00B0157A">
        <w:t>supervisory</w:t>
      </w:r>
      <w:r w:rsidRPr="00B0157A">
        <w:rPr>
          <w:spacing w:val="-6"/>
        </w:rPr>
        <w:t xml:space="preserve"> </w:t>
      </w:r>
      <w:r w:rsidRPr="00B0157A">
        <w:t>role</w:t>
      </w:r>
      <w:r w:rsidRPr="00B0157A">
        <w:rPr>
          <w:spacing w:val="-52"/>
        </w:rPr>
        <w:t xml:space="preserve"> </w:t>
      </w:r>
      <w:r w:rsidRPr="00B0157A">
        <w:t>or delegated agency authority. RCW 42.56.010(3). Electronic data, including email, that meet this definition</w:t>
      </w:r>
      <w:r w:rsidRPr="00B0157A">
        <w:rPr>
          <w:spacing w:val="-52"/>
        </w:rPr>
        <w:t xml:space="preserve"> </w:t>
      </w:r>
      <w:r w:rsidRPr="00B0157A">
        <w:t>shall be considered a public record. Records created or received by employees using non-</w:t>
      </w:r>
      <w:r w:rsidR="005E3C03" w:rsidRPr="00B0157A">
        <w:t xml:space="preserve">Town </w:t>
      </w:r>
      <w:r w:rsidRPr="00B0157A">
        <w:t>owned devices</w:t>
      </w:r>
      <w:r w:rsidRPr="00B0157A">
        <w:rPr>
          <w:spacing w:val="-52"/>
        </w:rPr>
        <w:t xml:space="preserve"> </w:t>
      </w:r>
      <w:r w:rsidRPr="00B0157A">
        <w:t>only</w:t>
      </w:r>
      <w:r w:rsidRPr="00B0157A">
        <w:rPr>
          <w:spacing w:val="-10"/>
        </w:rPr>
        <w:t xml:space="preserve"> </w:t>
      </w:r>
      <w:r w:rsidRPr="00B0157A">
        <w:t>qualify</w:t>
      </w:r>
      <w:r w:rsidRPr="00B0157A">
        <w:rPr>
          <w:spacing w:val="-9"/>
        </w:rPr>
        <w:t xml:space="preserve"> </w:t>
      </w:r>
      <w:r w:rsidRPr="00B0157A">
        <w:t>as</w:t>
      </w:r>
      <w:r w:rsidRPr="00B0157A">
        <w:rPr>
          <w:spacing w:val="-8"/>
        </w:rPr>
        <w:t xml:space="preserve"> </w:t>
      </w:r>
      <w:r w:rsidRPr="00B0157A">
        <w:t>public</w:t>
      </w:r>
      <w:r w:rsidRPr="00B0157A">
        <w:rPr>
          <w:spacing w:val="-9"/>
        </w:rPr>
        <w:t xml:space="preserve"> </w:t>
      </w:r>
      <w:r w:rsidRPr="00B0157A">
        <w:t>record</w:t>
      </w:r>
      <w:r w:rsidRPr="00B0157A">
        <w:rPr>
          <w:spacing w:val="-9"/>
        </w:rPr>
        <w:t xml:space="preserve"> </w:t>
      </w:r>
      <w:r w:rsidRPr="00B0157A">
        <w:t>if</w:t>
      </w:r>
      <w:r w:rsidRPr="00B0157A">
        <w:rPr>
          <w:spacing w:val="-8"/>
        </w:rPr>
        <w:t xml:space="preserve"> </w:t>
      </w:r>
      <w:r w:rsidRPr="00B0157A">
        <w:t>the</w:t>
      </w:r>
      <w:r w:rsidRPr="00B0157A">
        <w:rPr>
          <w:spacing w:val="-9"/>
        </w:rPr>
        <w:t xml:space="preserve"> </w:t>
      </w:r>
      <w:r w:rsidRPr="00B0157A">
        <w:t>employee</w:t>
      </w:r>
      <w:r w:rsidRPr="00B0157A">
        <w:rPr>
          <w:spacing w:val="-8"/>
        </w:rPr>
        <w:t xml:space="preserve"> </w:t>
      </w:r>
      <w:r w:rsidRPr="00B0157A">
        <w:t>was</w:t>
      </w:r>
      <w:r w:rsidRPr="00B0157A">
        <w:rPr>
          <w:spacing w:val="-8"/>
        </w:rPr>
        <w:t xml:space="preserve"> </w:t>
      </w:r>
      <w:r w:rsidRPr="00B0157A">
        <w:t>acting</w:t>
      </w:r>
      <w:r w:rsidRPr="00B0157A">
        <w:rPr>
          <w:spacing w:val="-10"/>
        </w:rPr>
        <w:t xml:space="preserve"> </w:t>
      </w:r>
      <w:r w:rsidRPr="00B0157A">
        <w:t>within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Pr="00B0157A">
        <w:t>scope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11"/>
        </w:rPr>
        <w:t xml:space="preserve"> </w:t>
      </w:r>
      <w:r w:rsidRPr="00B0157A">
        <w:t>employment</w:t>
      </w:r>
      <w:r w:rsidRPr="00B0157A">
        <w:rPr>
          <w:spacing w:val="-8"/>
        </w:rPr>
        <w:t xml:space="preserve"> </w:t>
      </w:r>
      <w:r w:rsidRPr="00B0157A">
        <w:t>when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9"/>
        </w:rPr>
        <w:t xml:space="preserve"> </w:t>
      </w:r>
      <w:r w:rsidRPr="00B0157A">
        <w:t>record</w:t>
      </w:r>
      <w:r w:rsidRPr="00B0157A">
        <w:rPr>
          <w:spacing w:val="-9"/>
        </w:rPr>
        <w:t xml:space="preserve"> </w:t>
      </w:r>
      <w:r w:rsidRPr="00B0157A">
        <w:t>was</w:t>
      </w:r>
      <w:r w:rsidRPr="00B0157A">
        <w:rPr>
          <w:spacing w:val="-52"/>
        </w:rPr>
        <w:t xml:space="preserve"> </w:t>
      </w:r>
      <w:r w:rsidRPr="00B0157A">
        <w:t>created</w:t>
      </w:r>
      <w:r w:rsidRPr="00B0157A">
        <w:rPr>
          <w:spacing w:val="-3"/>
        </w:rPr>
        <w:t xml:space="preserve"> </w:t>
      </w:r>
      <w:r w:rsidRPr="00B0157A">
        <w:t>or</w:t>
      </w:r>
      <w:r w:rsidRPr="00B0157A">
        <w:rPr>
          <w:spacing w:val="-2"/>
        </w:rPr>
        <w:t xml:space="preserve"> </w:t>
      </w:r>
      <w:r w:rsidRPr="00B0157A">
        <w:t>received, or when the</w:t>
      </w:r>
      <w:r w:rsidRPr="00B0157A">
        <w:rPr>
          <w:spacing w:val="-2"/>
        </w:rPr>
        <w:t xml:space="preserve"> </w:t>
      </w:r>
      <w:r w:rsidRPr="00B0157A">
        <w:t>record</w:t>
      </w:r>
      <w:r w:rsidRPr="00B0157A">
        <w:rPr>
          <w:spacing w:val="-3"/>
        </w:rPr>
        <w:t xml:space="preserve"> </w:t>
      </w:r>
      <w:r w:rsidRPr="00B0157A">
        <w:t>is</w:t>
      </w:r>
      <w:r w:rsidRPr="00B0157A">
        <w:rPr>
          <w:spacing w:val="-2"/>
        </w:rPr>
        <w:t xml:space="preserve"> </w:t>
      </w:r>
      <w:r w:rsidRPr="00B0157A">
        <w:t>subsequently</w:t>
      </w:r>
      <w:r w:rsidRPr="00B0157A">
        <w:rPr>
          <w:spacing w:val="-3"/>
        </w:rPr>
        <w:t xml:space="preserve"> </w:t>
      </w:r>
      <w:r w:rsidRPr="00B0157A">
        <w:t>used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3"/>
        </w:rPr>
        <w:t xml:space="preserve"> </w:t>
      </w:r>
      <w:r w:rsidRPr="00B0157A">
        <w:t xml:space="preserve">a </w:t>
      </w:r>
      <w:r w:rsidR="005E3C03" w:rsidRPr="00B0157A">
        <w:t xml:space="preserve">Town of </w:t>
      </w:r>
      <w:r w:rsidR="00684949" w:rsidRPr="00B0157A">
        <w:t>St. John</w:t>
      </w:r>
      <w:r w:rsidRPr="00B0157A">
        <w:rPr>
          <w:spacing w:val="-3"/>
        </w:rPr>
        <w:t xml:space="preserve"> </w:t>
      </w:r>
      <w:r w:rsidRPr="00B0157A">
        <w:t>purpose.</w:t>
      </w:r>
    </w:p>
    <w:p w14:paraId="29E3CBE6" w14:textId="19A623BD" w:rsidR="00452605" w:rsidRPr="00B0157A" w:rsidRDefault="005E0ED0">
      <w:pPr>
        <w:pStyle w:val="ListParagraph"/>
        <w:numPr>
          <w:ilvl w:val="0"/>
          <w:numId w:val="2"/>
        </w:numPr>
        <w:tabs>
          <w:tab w:val="left" w:pos="821"/>
        </w:tabs>
        <w:ind w:right="115"/>
        <w:jc w:val="both"/>
      </w:pPr>
      <w:r w:rsidRPr="00B0157A">
        <w:t xml:space="preserve">“Writing” means handwriting, typewriting, printing, </w:t>
      </w:r>
      <w:r w:rsidR="00684949" w:rsidRPr="00B0157A">
        <w:t>Photostatting</w:t>
      </w:r>
      <w:r w:rsidRPr="00B0157A">
        <w:t>, photographing, and every other means of</w:t>
      </w:r>
      <w:r w:rsidRPr="00B0157A">
        <w:rPr>
          <w:spacing w:val="1"/>
        </w:rPr>
        <w:t xml:space="preserve"> </w:t>
      </w:r>
      <w:r w:rsidRPr="00B0157A">
        <w:t>recording any form of communication or</w:t>
      </w:r>
      <w:r w:rsidR="00684949" w:rsidRPr="00B0157A">
        <w:t xml:space="preserve"> </w:t>
      </w:r>
      <w:r w:rsidRPr="00B0157A">
        <w:t>representation including, but not limited to, letters, words, pictures,</w:t>
      </w:r>
      <w:r w:rsidRPr="00B0157A">
        <w:rPr>
          <w:spacing w:val="1"/>
        </w:rPr>
        <w:t xml:space="preserve"> </w:t>
      </w:r>
      <w:r w:rsidRPr="00B0157A">
        <w:t>sounds, or symbols,</w:t>
      </w:r>
      <w:r w:rsidRPr="00B0157A">
        <w:rPr>
          <w:spacing w:val="1"/>
        </w:rPr>
        <w:t xml:space="preserve"> </w:t>
      </w:r>
      <w:r w:rsidRPr="00B0157A">
        <w:t>or combination thereof, and all papers, maps, magnetic or paper tapes, photographic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films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and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prints,</w:t>
      </w:r>
      <w:r w:rsidRPr="00B0157A">
        <w:rPr>
          <w:spacing w:val="-16"/>
        </w:rPr>
        <w:t xml:space="preserve"> </w:t>
      </w:r>
      <w:r w:rsidRPr="00B0157A">
        <w:rPr>
          <w:spacing w:val="-1"/>
        </w:rPr>
        <w:t>motion</w:t>
      </w:r>
      <w:r w:rsidRPr="00B0157A">
        <w:rPr>
          <w:spacing w:val="-15"/>
        </w:rPr>
        <w:t xml:space="preserve"> </w:t>
      </w:r>
      <w:r w:rsidRPr="00B0157A">
        <w:rPr>
          <w:spacing w:val="-1"/>
        </w:rPr>
        <w:t>picture,</w:t>
      </w:r>
      <w:r w:rsidRPr="00B0157A">
        <w:rPr>
          <w:spacing w:val="-13"/>
        </w:rPr>
        <w:t xml:space="preserve"> </w:t>
      </w:r>
      <w:r w:rsidRPr="00B0157A">
        <w:t>film</w:t>
      </w:r>
      <w:r w:rsidRPr="00B0157A">
        <w:rPr>
          <w:spacing w:val="-14"/>
        </w:rPr>
        <w:t xml:space="preserve"> </w:t>
      </w:r>
      <w:r w:rsidRPr="00B0157A">
        <w:t>and</w:t>
      </w:r>
      <w:r w:rsidRPr="00B0157A">
        <w:rPr>
          <w:spacing w:val="-13"/>
        </w:rPr>
        <w:t xml:space="preserve"> </w:t>
      </w:r>
      <w:r w:rsidRPr="00B0157A">
        <w:t>video</w:t>
      </w:r>
      <w:r w:rsidRPr="00B0157A">
        <w:rPr>
          <w:spacing w:val="-14"/>
        </w:rPr>
        <w:t xml:space="preserve"> </w:t>
      </w:r>
      <w:r w:rsidRPr="00B0157A">
        <w:t>recordings,</w:t>
      </w:r>
      <w:r w:rsidRPr="00B0157A">
        <w:rPr>
          <w:spacing w:val="-13"/>
        </w:rPr>
        <w:t xml:space="preserve"> </w:t>
      </w:r>
      <w:r w:rsidRPr="00B0157A">
        <w:t>magnetic</w:t>
      </w:r>
      <w:r w:rsidRPr="00B0157A">
        <w:rPr>
          <w:spacing w:val="-14"/>
        </w:rPr>
        <w:t xml:space="preserve"> </w:t>
      </w:r>
      <w:r w:rsidRPr="00B0157A">
        <w:t>or</w:t>
      </w:r>
      <w:r w:rsidRPr="00B0157A">
        <w:rPr>
          <w:spacing w:val="-14"/>
        </w:rPr>
        <w:t xml:space="preserve"> </w:t>
      </w:r>
      <w:r w:rsidRPr="00B0157A">
        <w:t>punched</w:t>
      </w:r>
      <w:r w:rsidRPr="00B0157A">
        <w:rPr>
          <w:spacing w:val="-14"/>
        </w:rPr>
        <w:t xml:space="preserve"> </w:t>
      </w:r>
      <w:r w:rsidRPr="00B0157A">
        <w:t>cards,</w:t>
      </w:r>
      <w:r w:rsidRPr="00B0157A">
        <w:rPr>
          <w:spacing w:val="-12"/>
        </w:rPr>
        <w:t xml:space="preserve"> </w:t>
      </w:r>
      <w:r w:rsidRPr="00B0157A">
        <w:t>discs,</w:t>
      </w:r>
      <w:r w:rsidRPr="00B0157A">
        <w:rPr>
          <w:spacing w:val="-13"/>
        </w:rPr>
        <w:t xml:space="preserve"> </w:t>
      </w:r>
      <w:r w:rsidRPr="00B0157A">
        <w:t>drums,</w:t>
      </w:r>
      <w:r w:rsidRPr="00B0157A">
        <w:rPr>
          <w:spacing w:val="-14"/>
        </w:rPr>
        <w:t xml:space="preserve"> </w:t>
      </w:r>
      <w:r w:rsidRPr="00B0157A">
        <w:t>diskettes,</w:t>
      </w:r>
      <w:r w:rsidRPr="00B0157A">
        <w:rPr>
          <w:spacing w:val="-52"/>
        </w:rPr>
        <w:t xml:space="preserve"> </w:t>
      </w:r>
      <w:r w:rsidRPr="00B0157A">
        <w:t>sound recordings, and other documents including existing data compilations from which information may be</w:t>
      </w:r>
      <w:r w:rsidRPr="00B0157A">
        <w:rPr>
          <w:spacing w:val="-52"/>
        </w:rPr>
        <w:t xml:space="preserve"> </w:t>
      </w:r>
      <w:r w:rsidRPr="00B0157A">
        <w:t>obtained</w:t>
      </w:r>
      <w:r w:rsidRPr="00B0157A">
        <w:rPr>
          <w:spacing w:val="-3"/>
        </w:rPr>
        <w:t xml:space="preserve"> </w:t>
      </w:r>
      <w:r w:rsidRPr="00B0157A">
        <w:t>or</w:t>
      </w:r>
      <w:r w:rsidRPr="00B0157A">
        <w:rPr>
          <w:spacing w:val="-2"/>
        </w:rPr>
        <w:t xml:space="preserve"> </w:t>
      </w:r>
      <w:r w:rsidRPr="00B0157A">
        <w:t>translated. RCW</w:t>
      </w:r>
      <w:r w:rsidRPr="00B0157A">
        <w:rPr>
          <w:spacing w:val="-10"/>
        </w:rPr>
        <w:t xml:space="preserve"> </w:t>
      </w:r>
      <w:r w:rsidRPr="00B0157A">
        <w:t>42.56.010(4).</w:t>
      </w:r>
    </w:p>
    <w:p w14:paraId="2311F5F2" w14:textId="77777777" w:rsidR="00452605" w:rsidRPr="00B0157A" w:rsidRDefault="005E0ED0">
      <w:pPr>
        <w:pStyle w:val="ListParagraph"/>
        <w:numPr>
          <w:ilvl w:val="0"/>
          <w:numId w:val="2"/>
        </w:numPr>
        <w:tabs>
          <w:tab w:val="left" w:pos="821"/>
        </w:tabs>
        <w:spacing w:before="121"/>
        <w:jc w:val="both"/>
      </w:pPr>
      <w:r w:rsidRPr="00B0157A">
        <w:rPr>
          <w:spacing w:val="-1"/>
        </w:rPr>
        <w:lastRenderedPageBreak/>
        <w:t>“Identifiable</w:t>
      </w:r>
      <w:r w:rsidRPr="00B0157A">
        <w:rPr>
          <w:spacing w:val="7"/>
        </w:rPr>
        <w:t xml:space="preserve"> </w:t>
      </w:r>
      <w:r w:rsidRPr="00B0157A">
        <w:rPr>
          <w:spacing w:val="-1"/>
        </w:rPr>
        <w:t>record”</w:t>
      </w:r>
      <w:r w:rsidRPr="00B0157A">
        <w:rPr>
          <w:spacing w:val="5"/>
        </w:rPr>
        <w:t xml:space="preserve"> </w:t>
      </w:r>
      <w:r w:rsidRPr="00B0157A">
        <w:rPr>
          <w:spacing w:val="-1"/>
        </w:rPr>
        <w:t>means</w:t>
      </w:r>
      <w:r w:rsidRPr="00B0157A">
        <w:rPr>
          <w:spacing w:val="7"/>
        </w:rPr>
        <w:t xml:space="preserve"> </w:t>
      </w:r>
      <w:r w:rsidRPr="00B0157A">
        <w:t>an</w:t>
      </w:r>
      <w:r w:rsidRPr="00B0157A">
        <w:rPr>
          <w:spacing w:val="5"/>
        </w:rPr>
        <w:t xml:space="preserve"> </w:t>
      </w:r>
      <w:r w:rsidRPr="00B0157A">
        <w:t>identifiable</w:t>
      </w:r>
      <w:r w:rsidRPr="00B0157A">
        <w:rPr>
          <w:spacing w:val="8"/>
        </w:rPr>
        <w:t xml:space="preserve"> </w:t>
      </w:r>
      <w:r w:rsidRPr="00B0157A">
        <w:t>record</w:t>
      </w:r>
      <w:r w:rsidRPr="00B0157A">
        <w:rPr>
          <w:spacing w:val="10"/>
        </w:rPr>
        <w:t xml:space="preserve"> </w:t>
      </w:r>
      <w:r w:rsidRPr="00B0157A">
        <w:t>is</w:t>
      </w:r>
      <w:r w:rsidRPr="00B0157A">
        <w:rPr>
          <w:spacing w:val="7"/>
        </w:rPr>
        <w:t xml:space="preserve"> </w:t>
      </w:r>
      <w:r w:rsidRPr="00B0157A">
        <w:t>one</w:t>
      </w:r>
      <w:r w:rsidRPr="00B0157A">
        <w:rPr>
          <w:spacing w:val="7"/>
        </w:rPr>
        <w:t xml:space="preserve"> </w:t>
      </w:r>
      <w:r w:rsidRPr="00B0157A">
        <w:t>in</w:t>
      </w:r>
      <w:r w:rsidRPr="00B0157A">
        <w:rPr>
          <w:spacing w:val="5"/>
        </w:rPr>
        <w:t xml:space="preserve"> </w:t>
      </w:r>
      <w:r w:rsidRPr="00B0157A">
        <w:t>existence</w:t>
      </w:r>
      <w:r w:rsidRPr="00B0157A">
        <w:rPr>
          <w:spacing w:val="5"/>
        </w:rPr>
        <w:t xml:space="preserve"> </w:t>
      </w:r>
      <w:r w:rsidRPr="00B0157A">
        <w:t>at</w:t>
      </w:r>
      <w:r w:rsidRPr="00B0157A">
        <w:rPr>
          <w:spacing w:val="5"/>
        </w:rPr>
        <w:t xml:space="preserve"> </w:t>
      </w:r>
      <w:r w:rsidRPr="00B0157A">
        <w:t>the</w:t>
      </w:r>
      <w:r w:rsidRPr="00B0157A">
        <w:rPr>
          <w:spacing w:val="-19"/>
        </w:rPr>
        <w:t xml:space="preserve"> </w:t>
      </w:r>
      <w:r w:rsidRPr="00B0157A">
        <w:t>time</w:t>
      </w:r>
      <w:r w:rsidRPr="00B0157A">
        <w:rPr>
          <w:spacing w:val="5"/>
        </w:rPr>
        <w:t xml:space="preserve"> </w:t>
      </w:r>
      <w:r w:rsidRPr="00B0157A">
        <w:t>the</w:t>
      </w:r>
      <w:r w:rsidRPr="00B0157A">
        <w:rPr>
          <w:spacing w:val="8"/>
        </w:rPr>
        <w:t xml:space="preserve"> </w:t>
      </w:r>
      <w:r w:rsidRPr="00B0157A">
        <w:t>records</w:t>
      </w:r>
      <w:r w:rsidRPr="00B0157A">
        <w:rPr>
          <w:spacing w:val="7"/>
        </w:rPr>
        <w:t xml:space="preserve"> </w:t>
      </w:r>
      <w:r w:rsidRPr="00B0157A">
        <w:t>request</w:t>
      </w:r>
      <w:r w:rsidRPr="00B0157A">
        <w:rPr>
          <w:spacing w:val="6"/>
        </w:rPr>
        <w:t xml:space="preserve"> </w:t>
      </w:r>
      <w:r w:rsidRPr="00B0157A">
        <w:t>is</w:t>
      </w:r>
      <w:r w:rsidRPr="00B0157A">
        <w:rPr>
          <w:spacing w:val="5"/>
        </w:rPr>
        <w:t xml:space="preserve"> </w:t>
      </w:r>
      <w:r w:rsidRPr="00B0157A">
        <w:t>made</w:t>
      </w:r>
    </w:p>
    <w:p w14:paraId="5A60F9C5" w14:textId="1D5C185F" w:rsidR="00452605" w:rsidRPr="00B0157A" w:rsidRDefault="005E0ED0">
      <w:pPr>
        <w:pStyle w:val="BodyText"/>
        <w:spacing w:before="81"/>
        <w:ind w:left="820"/>
      </w:pPr>
      <w:r w:rsidRPr="00B0157A">
        <w:t>and</w:t>
      </w:r>
      <w:r w:rsidRPr="00B0157A">
        <w:rPr>
          <w:spacing w:val="1"/>
        </w:rPr>
        <w:t xml:space="preserve"> </w:t>
      </w:r>
      <w:r w:rsidRPr="00B0157A">
        <w:t>that</w:t>
      </w:r>
      <w:r w:rsidRPr="00B0157A">
        <w:rPr>
          <w:spacing w:val="2"/>
        </w:rPr>
        <w:t xml:space="preserve"> </w:t>
      </w:r>
      <w:r w:rsidR="005E3C03" w:rsidRPr="00B0157A">
        <w:t>Town</w:t>
      </w:r>
      <w:r w:rsidRPr="00B0157A">
        <w:rPr>
          <w:spacing w:val="-1"/>
        </w:rPr>
        <w:t xml:space="preserve"> </w:t>
      </w:r>
      <w:r w:rsidRPr="00B0157A">
        <w:t>staff</w:t>
      </w:r>
      <w:r w:rsidRPr="00B0157A">
        <w:rPr>
          <w:spacing w:val="1"/>
        </w:rPr>
        <w:t xml:space="preserve"> </w:t>
      </w:r>
      <w:r w:rsidRPr="00B0157A">
        <w:t>can</w:t>
      </w:r>
      <w:r w:rsidRPr="00B0157A">
        <w:rPr>
          <w:spacing w:val="-2"/>
        </w:rPr>
        <w:t xml:space="preserve"> </w:t>
      </w:r>
      <w:r w:rsidRPr="00B0157A">
        <w:t>locate</w:t>
      </w:r>
      <w:r w:rsidRPr="00B0157A">
        <w:rPr>
          <w:spacing w:val="2"/>
        </w:rPr>
        <w:t xml:space="preserve"> </w:t>
      </w:r>
      <w:r w:rsidRPr="00B0157A">
        <w:t>after an</w:t>
      </w:r>
      <w:r w:rsidRPr="00B0157A">
        <w:rPr>
          <w:spacing w:val="2"/>
        </w:rPr>
        <w:t xml:space="preserve"> </w:t>
      </w:r>
      <w:r w:rsidRPr="00B0157A">
        <w:t>objectively</w:t>
      </w:r>
      <w:r w:rsidRPr="00B0157A">
        <w:rPr>
          <w:spacing w:val="1"/>
        </w:rPr>
        <w:t xml:space="preserve"> </w:t>
      </w:r>
      <w:r w:rsidRPr="00B0157A">
        <w:t>reasonable</w:t>
      </w:r>
      <w:r w:rsidR="005E3C03" w:rsidRPr="00B0157A">
        <w:t xml:space="preserve"> </w:t>
      </w:r>
      <w:r w:rsidRPr="00B0157A">
        <w:t>search.</w:t>
      </w:r>
    </w:p>
    <w:p w14:paraId="555ADDFF" w14:textId="0516669E" w:rsidR="00452605" w:rsidRPr="00B0157A" w:rsidRDefault="005E0ED0">
      <w:pPr>
        <w:pStyle w:val="ListParagraph"/>
        <w:numPr>
          <w:ilvl w:val="0"/>
          <w:numId w:val="2"/>
        </w:numPr>
        <w:tabs>
          <w:tab w:val="left" w:pos="874"/>
        </w:tabs>
        <w:spacing w:before="117"/>
        <w:ind w:right="120"/>
        <w:jc w:val="both"/>
      </w:pPr>
      <w:r w:rsidRPr="00B0157A">
        <w:tab/>
        <w:t>“Exempt Record” includes records or portions of records that are specifically exempted or prohibited from</w:t>
      </w:r>
      <w:r w:rsidRPr="00B0157A">
        <w:rPr>
          <w:spacing w:val="1"/>
        </w:rPr>
        <w:t xml:space="preserve"> </w:t>
      </w:r>
      <w:r w:rsidRPr="00B0157A">
        <w:t>disclosure by state or federal law, either directly in RCW 42.56 or other statutes. Exemption from disclosure</w:t>
      </w:r>
      <w:r w:rsidRPr="00B0157A">
        <w:rPr>
          <w:spacing w:val="-52"/>
        </w:rPr>
        <w:t xml:space="preserve"> </w:t>
      </w:r>
      <w:r w:rsidRPr="00B0157A">
        <w:t xml:space="preserve">of a portion of a record does not </w:t>
      </w:r>
      <w:r w:rsidR="00684949" w:rsidRPr="00B0157A">
        <w:t>automatically exempt</w:t>
      </w:r>
      <w:r w:rsidRPr="00B0157A">
        <w:t xml:space="preserve"> the remainder of the record from disclosure. Exempt</w:t>
      </w:r>
      <w:r w:rsidRPr="00B0157A">
        <w:rPr>
          <w:spacing w:val="1"/>
        </w:rPr>
        <w:t xml:space="preserve"> </w:t>
      </w:r>
      <w:r w:rsidRPr="00B0157A">
        <w:t>portions of</w:t>
      </w:r>
      <w:r w:rsidRPr="00B0157A">
        <w:rPr>
          <w:spacing w:val="-2"/>
        </w:rPr>
        <w:t xml:space="preserve"> </w:t>
      </w:r>
      <w:r w:rsidRPr="00B0157A">
        <w:t>records may be</w:t>
      </w:r>
      <w:r w:rsidRPr="00B0157A">
        <w:rPr>
          <w:spacing w:val="-2"/>
        </w:rPr>
        <w:t xml:space="preserve"> </w:t>
      </w:r>
      <w:r w:rsidRPr="00B0157A">
        <w:t>subject</w:t>
      </w:r>
      <w:r w:rsidRPr="00B0157A">
        <w:rPr>
          <w:spacing w:val="-2"/>
        </w:rPr>
        <w:t xml:space="preserve"> </w:t>
      </w:r>
      <w:r w:rsidRPr="00B0157A">
        <w:t>to</w:t>
      </w:r>
      <w:r w:rsidRPr="00B0157A">
        <w:rPr>
          <w:spacing w:val="-3"/>
        </w:rPr>
        <w:t xml:space="preserve"> </w:t>
      </w:r>
      <w:r w:rsidRPr="00B0157A">
        <w:t>redaction.</w:t>
      </w:r>
    </w:p>
    <w:p w14:paraId="1A0371E8" w14:textId="77777777" w:rsidR="00452605" w:rsidRPr="00B0157A" w:rsidRDefault="005E0ED0">
      <w:pPr>
        <w:pStyle w:val="BodyText"/>
        <w:spacing w:before="123"/>
        <w:ind w:left="580"/>
        <w:jc w:val="left"/>
      </w:pPr>
      <w:r w:rsidRPr="00B0157A">
        <w:rPr>
          <w:w w:val="105"/>
          <w:u w:val="thick"/>
        </w:rPr>
        <w:t>RESPONSIBILITY</w:t>
      </w:r>
    </w:p>
    <w:p w14:paraId="113584D6" w14:textId="37A9BB22" w:rsidR="00452605" w:rsidRPr="00B0157A" w:rsidRDefault="005E0ED0">
      <w:pPr>
        <w:pStyle w:val="BodyText"/>
        <w:spacing w:before="117" w:line="244" w:lineRule="auto"/>
        <w:ind w:left="580" w:right="116"/>
      </w:pPr>
      <w:r w:rsidRPr="00B0157A">
        <w:t>Public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1"/>
        </w:rPr>
        <w:t xml:space="preserve"> </w:t>
      </w:r>
      <w:r w:rsidRPr="00B0157A">
        <w:t>Officer: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="005E3C03" w:rsidRPr="00B0157A">
        <w:t xml:space="preserve">Town of </w:t>
      </w:r>
      <w:r w:rsidR="00684949" w:rsidRPr="00B0157A">
        <w:t>St. John</w:t>
      </w:r>
      <w:r w:rsidRPr="00B0157A">
        <w:rPr>
          <w:spacing w:val="1"/>
        </w:rPr>
        <w:t xml:space="preserve"> </w:t>
      </w:r>
      <w:r w:rsidRPr="00B0157A">
        <w:t>Public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1"/>
        </w:rPr>
        <w:t xml:space="preserve"> </w:t>
      </w:r>
      <w:r w:rsidRPr="00B0157A">
        <w:t>Officer</w:t>
      </w:r>
      <w:r w:rsidRPr="00B0157A">
        <w:rPr>
          <w:spacing w:val="1"/>
        </w:rPr>
        <w:t xml:space="preserve"> </w:t>
      </w:r>
      <w:r w:rsidRPr="00B0157A">
        <w:t>is the</w:t>
      </w:r>
      <w:r w:rsidR="007C6897" w:rsidRPr="00B0157A">
        <w:rPr>
          <w:spacing w:val="55"/>
        </w:rPr>
        <w:t xml:space="preserve"> </w:t>
      </w:r>
      <w:r w:rsidR="00684949" w:rsidRPr="00B0157A">
        <w:t>Town</w:t>
      </w:r>
      <w:r w:rsidR="007C6897" w:rsidRPr="00B0157A">
        <w:t xml:space="preserve"> Clerk</w:t>
      </w:r>
      <w:r w:rsidRPr="00B0157A">
        <w:t>.</w:t>
      </w:r>
      <w:r w:rsidRPr="00B0157A">
        <w:rPr>
          <w:spacing w:val="56"/>
        </w:rPr>
        <w:t xml:space="preserve"> </w:t>
      </w:r>
      <w:r w:rsidRPr="00B0157A">
        <w:t xml:space="preserve">Other </w:t>
      </w:r>
      <w:r w:rsidR="005E3C03" w:rsidRPr="00B0157A">
        <w:t xml:space="preserve">Town </w:t>
      </w:r>
      <w:r w:rsidRPr="00B0157A">
        <w:t>staff</w:t>
      </w:r>
      <w:r w:rsidRPr="00B0157A">
        <w:rPr>
          <w:spacing w:val="1"/>
        </w:rPr>
        <w:t xml:space="preserve"> </w:t>
      </w:r>
      <w:r w:rsidRPr="00B0157A">
        <w:t>members</w:t>
      </w:r>
      <w:r w:rsidRPr="00B0157A">
        <w:rPr>
          <w:spacing w:val="-3"/>
        </w:rPr>
        <w:t xml:space="preserve"> </w:t>
      </w:r>
      <w:r w:rsidRPr="00B0157A">
        <w:t>may</w:t>
      </w:r>
      <w:r w:rsidRPr="00B0157A">
        <w:rPr>
          <w:spacing w:val="-2"/>
        </w:rPr>
        <w:t xml:space="preserve"> </w:t>
      </w:r>
      <w:r w:rsidRPr="00B0157A">
        <w:t>also process</w:t>
      </w:r>
      <w:r w:rsidRPr="00B0157A">
        <w:rPr>
          <w:spacing w:val="-2"/>
        </w:rPr>
        <w:t xml:space="preserve"> </w:t>
      </w:r>
      <w:r w:rsidRPr="00B0157A">
        <w:t>public records</w:t>
      </w:r>
      <w:r w:rsidRPr="00B0157A">
        <w:rPr>
          <w:spacing w:val="-2"/>
        </w:rPr>
        <w:t xml:space="preserve"> </w:t>
      </w:r>
      <w:r w:rsidRPr="00B0157A">
        <w:t>requests, as</w:t>
      </w:r>
      <w:r w:rsidRPr="00B0157A">
        <w:rPr>
          <w:spacing w:val="-2"/>
        </w:rPr>
        <w:t xml:space="preserve"> </w:t>
      </w:r>
      <w:r w:rsidRPr="00B0157A">
        <w:t>needs</w:t>
      </w:r>
      <w:r w:rsidRPr="00B0157A">
        <w:rPr>
          <w:spacing w:val="-2"/>
        </w:rPr>
        <w:t xml:space="preserve"> </w:t>
      </w:r>
      <w:r w:rsidRPr="00B0157A">
        <w:t>require.</w:t>
      </w:r>
    </w:p>
    <w:p w14:paraId="4D35B805" w14:textId="10826CF3" w:rsidR="00452605" w:rsidRPr="00B0157A" w:rsidRDefault="005E3C03">
      <w:pPr>
        <w:pStyle w:val="BodyText"/>
        <w:spacing w:before="110"/>
        <w:ind w:left="580" w:right="591"/>
      </w:pPr>
      <w:r w:rsidRPr="00B0157A">
        <w:t>Town</w:t>
      </w:r>
      <w:r w:rsidR="005E0ED0" w:rsidRPr="00B0157A">
        <w:t xml:space="preserve"> Attorney: The </w:t>
      </w:r>
      <w:r w:rsidRPr="00B0157A">
        <w:t xml:space="preserve">Town </w:t>
      </w:r>
      <w:r w:rsidR="00684949" w:rsidRPr="00B0157A">
        <w:t>Attorney’s</w:t>
      </w:r>
      <w:r w:rsidR="005E0ED0" w:rsidRPr="00B0157A">
        <w:t xml:space="preserve"> Office shall provide legal advice to the Public Records Officer</w:t>
      </w:r>
      <w:r w:rsidR="005E0ED0" w:rsidRPr="00B0157A">
        <w:rPr>
          <w:spacing w:val="1"/>
        </w:rPr>
        <w:t xml:space="preserve"> </w:t>
      </w:r>
      <w:r w:rsidR="005E0ED0" w:rsidRPr="00B0157A">
        <w:t>or</w:t>
      </w:r>
      <w:r w:rsidR="005E0ED0" w:rsidRPr="00B0157A">
        <w:rPr>
          <w:spacing w:val="1"/>
        </w:rPr>
        <w:t xml:space="preserve"> </w:t>
      </w:r>
      <w:r w:rsidR="005E0ED0" w:rsidRPr="00B0157A">
        <w:t xml:space="preserve">designee on those occasions when such advice is sought. Additionally, the </w:t>
      </w:r>
      <w:r w:rsidR="00684949" w:rsidRPr="00B0157A">
        <w:t>Town Attorney’s</w:t>
      </w:r>
      <w:r w:rsidR="005E0ED0" w:rsidRPr="00B0157A">
        <w:t xml:space="preserve"> Office will</w:t>
      </w:r>
      <w:r w:rsidR="005E0ED0" w:rsidRPr="00B0157A">
        <w:rPr>
          <w:spacing w:val="1"/>
        </w:rPr>
        <w:t xml:space="preserve"> </w:t>
      </w:r>
      <w:r w:rsidR="005E0ED0" w:rsidRPr="00B0157A">
        <w:t>provide a timely written response to a written request for explanation of a denial of the release of public</w:t>
      </w:r>
      <w:r w:rsidR="005E0ED0" w:rsidRPr="00B0157A">
        <w:rPr>
          <w:spacing w:val="1"/>
        </w:rPr>
        <w:t xml:space="preserve"> </w:t>
      </w:r>
      <w:r w:rsidR="005E0ED0" w:rsidRPr="00B0157A">
        <w:t>information</w:t>
      </w:r>
      <w:r w:rsidR="005E0ED0" w:rsidRPr="00B0157A">
        <w:rPr>
          <w:spacing w:val="-4"/>
        </w:rPr>
        <w:t xml:space="preserve"> </w:t>
      </w:r>
      <w:r w:rsidR="005E0ED0" w:rsidRPr="00B0157A">
        <w:t>as provided</w:t>
      </w:r>
      <w:r w:rsidR="005E0ED0" w:rsidRPr="00B0157A">
        <w:rPr>
          <w:spacing w:val="-2"/>
        </w:rPr>
        <w:t xml:space="preserve"> </w:t>
      </w:r>
      <w:r w:rsidR="005E0ED0" w:rsidRPr="00B0157A">
        <w:t>in</w:t>
      </w:r>
      <w:r w:rsidR="005E0ED0" w:rsidRPr="00B0157A">
        <w:rPr>
          <w:spacing w:val="-3"/>
        </w:rPr>
        <w:t xml:space="preserve"> </w:t>
      </w:r>
      <w:r w:rsidR="005E0ED0" w:rsidRPr="00B0157A">
        <w:t>Section 18</w:t>
      </w:r>
      <w:r w:rsidR="005E0ED0" w:rsidRPr="00B0157A">
        <w:rPr>
          <w:spacing w:val="-3"/>
        </w:rPr>
        <w:t xml:space="preserve"> </w:t>
      </w:r>
      <w:r w:rsidR="005E0ED0" w:rsidRPr="00B0157A">
        <w:t>of</w:t>
      </w:r>
      <w:r w:rsidR="005E0ED0" w:rsidRPr="00B0157A">
        <w:rPr>
          <w:spacing w:val="-2"/>
        </w:rPr>
        <w:t xml:space="preserve"> </w:t>
      </w:r>
      <w:r w:rsidR="005E0ED0" w:rsidRPr="00B0157A">
        <w:t>this</w:t>
      </w:r>
      <w:r w:rsidR="005E0ED0" w:rsidRPr="00B0157A">
        <w:rPr>
          <w:spacing w:val="-19"/>
        </w:rPr>
        <w:t xml:space="preserve"> </w:t>
      </w:r>
      <w:r w:rsidR="005E0ED0" w:rsidRPr="00B0157A">
        <w:t>policy.</w:t>
      </w:r>
    </w:p>
    <w:p w14:paraId="20E16D16" w14:textId="22174F24" w:rsidR="00452605" w:rsidRPr="00B0157A" w:rsidRDefault="005E0ED0">
      <w:pPr>
        <w:pStyle w:val="BodyText"/>
        <w:spacing w:before="121"/>
        <w:ind w:left="580" w:right="766"/>
      </w:pPr>
      <w:r w:rsidRPr="00B0157A">
        <w:t>Central and</w:t>
      </w:r>
      <w:r w:rsidRPr="00B0157A">
        <w:rPr>
          <w:spacing w:val="1"/>
        </w:rPr>
        <w:t xml:space="preserve"> </w:t>
      </w:r>
      <w:r w:rsidRPr="00B0157A">
        <w:t>Field</w:t>
      </w:r>
      <w:r w:rsidRPr="00B0157A">
        <w:rPr>
          <w:spacing w:val="1"/>
        </w:rPr>
        <w:t xml:space="preserve"> </w:t>
      </w:r>
      <w:r w:rsidRPr="00B0157A">
        <w:t xml:space="preserve">Offices: The </w:t>
      </w:r>
      <w:r w:rsidR="005E3C03" w:rsidRPr="00B0157A">
        <w:t xml:space="preserve">Town of </w:t>
      </w:r>
      <w:r w:rsidR="00684949" w:rsidRPr="00B0157A">
        <w:t>St. John’s</w:t>
      </w:r>
      <w:r w:rsidRPr="00B0157A">
        <w:t xml:space="preserve"> central office for requesting records is </w:t>
      </w:r>
      <w:r w:rsidR="00684949" w:rsidRPr="00B0157A">
        <w:t>Town Hall</w:t>
      </w:r>
      <w:r w:rsidRPr="00B0157A">
        <w:t xml:space="preserve">, </w:t>
      </w:r>
      <w:r w:rsidR="007C6897" w:rsidRPr="00B0157A">
        <w:t xml:space="preserve">1 </w:t>
      </w:r>
      <w:r w:rsidR="005E3C03" w:rsidRPr="00B0157A">
        <w:t>East Front Street</w:t>
      </w:r>
      <w:r w:rsidRPr="00B0157A">
        <w:t xml:space="preserve">, </w:t>
      </w:r>
      <w:r w:rsidR="00684949" w:rsidRPr="00B0157A">
        <w:t>St. John</w:t>
      </w:r>
      <w:r w:rsidRPr="00B0157A">
        <w:t>, WA 99</w:t>
      </w:r>
      <w:r w:rsidR="005E3C03" w:rsidRPr="00B0157A">
        <w:t>171</w:t>
      </w:r>
      <w:r w:rsidRPr="00B0157A">
        <w:t xml:space="preserve">. The </w:t>
      </w:r>
      <w:r w:rsidR="00684949" w:rsidRPr="00B0157A">
        <w:t>Town is</w:t>
      </w:r>
      <w:r w:rsidRPr="00B0157A">
        <w:t xml:space="preserve"> a non-charter code </w:t>
      </w:r>
      <w:r w:rsidR="00684949" w:rsidRPr="00B0157A">
        <w:t>Town governed</w:t>
      </w:r>
      <w:r w:rsidRPr="00B0157A">
        <w:t xml:space="preserve"> by the provisions of</w:t>
      </w:r>
      <w:r w:rsidRPr="00B0157A">
        <w:rPr>
          <w:spacing w:val="-52"/>
        </w:rPr>
        <w:t xml:space="preserve"> </w:t>
      </w:r>
      <w:r w:rsidRPr="00B0157A">
        <w:t xml:space="preserve">RCW Chapter 35A.12 under the mayor-council form of government. </w:t>
      </w:r>
    </w:p>
    <w:p w14:paraId="0322B399" w14:textId="77777777" w:rsidR="00452605" w:rsidRPr="00B0157A" w:rsidRDefault="005E0ED0">
      <w:pPr>
        <w:pStyle w:val="BodyText"/>
        <w:spacing w:before="123"/>
        <w:ind w:left="580"/>
        <w:jc w:val="left"/>
      </w:pPr>
      <w:r w:rsidRPr="00B0157A">
        <w:rPr>
          <w:w w:val="105"/>
          <w:u w:val="thick"/>
        </w:rPr>
        <w:t>PROCEDURE</w:t>
      </w:r>
    </w:p>
    <w:p w14:paraId="65509673" w14:textId="77777777" w:rsidR="00452605" w:rsidRPr="00B0157A" w:rsidRDefault="005E0ED0">
      <w:pPr>
        <w:pStyle w:val="ListParagraph"/>
        <w:numPr>
          <w:ilvl w:val="0"/>
          <w:numId w:val="1"/>
        </w:numPr>
        <w:tabs>
          <w:tab w:val="left" w:pos="821"/>
        </w:tabs>
        <w:jc w:val="left"/>
      </w:pPr>
      <w:r w:rsidRPr="00B0157A">
        <w:rPr>
          <w:w w:val="105"/>
        </w:rPr>
        <w:t>How</w:t>
      </w:r>
      <w:r w:rsidRPr="00B0157A">
        <w:rPr>
          <w:spacing w:val="-5"/>
          <w:w w:val="105"/>
        </w:rPr>
        <w:t xml:space="preserve"> </w:t>
      </w:r>
      <w:r w:rsidRPr="00B0157A">
        <w:rPr>
          <w:w w:val="105"/>
        </w:rPr>
        <w:t>to</w:t>
      </w:r>
      <w:r w:rsidRPr="00B0157A">
        <w:rPr>
          <w:spacing w:val="-4"/>
          <w:w w:val="105"/>
        </w:rPr>
        <w:t xml:space="preserve"> </w:t>
      </w:r>
      <w:r w:rsidRPr="00B0157A">
        <w:rPr>
          <w:w w:val="105"/>
        </w:rPr>
        <w:t>Request</w:t>
      </w:r>
      <w:r w:rsidRPr="00B0157A">
        <w:rPr>
          <w:spacing w:val="-8"/>
          <w:w w:val="105"/>
        </w:rPr>
        <w:t xml:space="preserve"> </w:t>
      </w:r>
      <w:r w:rsidRPr="00B0157A">
        <w:rPr>
          <w:w w:val="105"/>
        </w:rPr>
        <w:t>Records:</w:t>
      </w:r>
    </w:p>
    <w:p w14:paraId="0146BF34" w14:textId="5EAED6E7" w:rsidR="00452605" w:rsidRPr="00B0157A" w:rsidRDefault="005E0ED0" w:rsidP="007C6897">
      <w:pPr>
        <w:pStyle w:val="BodyText"/>
        <w:spacing w:before="117"/>
        <w:ind w:left="580" w:right="121"/>
        <w:rPr>
          <w:sz w:val="21"/>
        </w:rPr>
      </w:pPr>
      <w:r w:rsidRPr="00B0157A">
        <w:t>General Records Requests - Any person requesting access to general public records or seeking assistance in</w:t>
      </w:r>
      <w:r w:rsidRPr="00B0157A">
        <w:rPr>
          <w:spacing w:val="1"/>
        </w:rPr>
        <w:t xml:space="preserve"> </w:t>
      </w:r>
      <w:r w:rsidRPr="00B0157A">
        <w:t>making</w:t>
      </w:r>
      <w:r w:rsidRPr="00B0157A">
        <w:rPr>
          <w:spacing w:val="-1"/>
        </w:rPr>
        <w:t xml:space="preserve"> </w:t>
      </w:r>
      <w:r w:rsidRPr="00B0157A">
        <w:t>such</w:t>
      </w:r>
      <w:r w:rsidRPr="00B0157A">
        <w:rPr>
          <w:spacing w:val="-1"/>
        </w:rPr>
        <w:t xml:space="preserve"> </w:t>
      </w:r>
      <w:r w:rsidRPr="00B0157A">
        <w:t>a</w:t>
      </w:r>
      <w:r w:rsidRPr="00B0157A">
        <w:rPr>
          <w:spacing w:val="-2"/>
        </w:rPr>
        <w:t xml:space="preserve"> </w:t>
      </w:r>
      <w:r w:rsidRPr="00B0157A">
        <w:t>request can</w:t>
      </w:r>
      <w:r w:rsidRPr="00B0157A">
        <w:rPr>
          <w:spacing w:val="-2"/>
        </w:rPr>
        <w:t xml:space="preserve"> </w:t>
      </w:r>
      <w:r w:rsidRPr="00B0157A">
        <w:t>use</w:t>
      </w:r>
      <w:r w:rsidRPr="00B0157A">
        <w:rPr>
          <w:spacing w:val="-1"/>
        </w:rPr>
        <w:t xml:space="preserve"> </w:t>
      </w:r>
      <w:r w:rsidRPr="00B0157A">
        <w:t>our online</w:t>
      </w:r>
      <w:r w:rsidRPr="00B0157A">
        <w:rPr>
          <w:spacing w:val="-1"/>
        </w:rPr>
        <w:t xml:space="preserve"> </w:t>
      </w:r>
      <w:r w:rsidRPr="00B0157A">
        <w:t>public records</w:t>
      </w:r>
      <w:r w:rsidRPr="00B0157A">
        <w:rPr>
          <w:spacing w:val="-1"/>
        </w:rPr>
        <w:t xml:space="preserve"> </w:t>
      </w:r>
      <w:r w:rsidRPr="00B0157A">
        <w:t>form</w:t>
      </w:r>
      <w:r w:rsidRPr="00B0157A">
        <w:rPr>
          <w:spacing w:val="-2"/>
        </w:rPr>
        <w:t xml:space="preserve"> </w:t>
      </w:r>
      <w:r w:rsidRPr="00B0157A">
        <w:t>or</w:t>
      </w:r>
      <w:r w:rsidRPr="00B0157A">
        <w:rPr>
          <w:spacing w:val="-1"/>
        </w:rPr>
        <w:t xml:space="preserve"> </w:t>
      </w:r>
      <w:r w:rsidRPr="00B0157A">
        <w:t>could</w:t>
      </w:r>
      <w:r w:rsidRPr="00B0157A">
        <w:rPr>
          <w:spacing w:val="-3"/>
        </w:rPr>
        <w:t xml:space="preserve"> </w:t>
      </w:r>
      <w:r w:rsidRPr="00B0157A">
        <w:t>contact</w:t>
      </w:r>
      <w:r w:rsidRPr="00B0157A">
        <w:rPr>
          <w:spacing w:val="-3"/>
        </w:rPr>
        <w:t xml:space="preserve"> </w:t>
      </w:r>
      <w:r w:rsidRPr="00B0157A">
        <w:t xml:space="preserve">the </w:t>
      </w:r>
      <w:r w:rsidR="00684949" w:rsidRPr="00B0157A">
        <w:t xml:space="preserve">Town </w:t>
      </w:r>
      <w:r w:rsidR="00684949" w:rsidRPr="00B0157A">
        <w:rPr>
          <w:spacing w:val="-3"/>
        </w:rPr>
        <w:t>Clerk</w:t>
      </w:r>
      <w:r w:rsidRPr="00B0157A">
        <w:rPr>
          <w:spacing w:val="-1"/>
        </w:rPr>
        <w:t xml:space="preserve"> </w:t>
      </w:r>
      <w:r w:rsidRPr="00B0157A">
        <w:t>located</w:t>
      </w:r>
      <w:r w:rsidRPr="00B0157A">
        <w:rPr>
          <w:spacing w:val="-2"/>
        </w:rPr>
        <w:t xml:space="preserve"> </w:t>
      </w:r>
      <w:r w:rsidRPr="00B0157A">
        <w:t>at:</w:t>
      </w:r>
      <w:r w:rsidR="007C6897" w:rsidRPr="00B0157A">
        <w:t xml:space="preserve"> 1 E Front Street, St. John, WA 99171</w:t>
      </w:r>
    </w:p>
    <w:p w14:paraId="1221E3C4" w14:textId="3910805F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91"/>
        <w:ind w:left="940" w:right="214" w:hanging="360"/>
        <w:jc w:val="both"/>
      </w:pPr>
      <w:r w:rsidRPr="00B0157A">
        <w:t>Request Format: While there is no specific required format for a public records request, a requestor must</w:t>
      </w:r>
      <w:r w:rsidRPr="00B0157A">
        <w:rPr>
          <w:spacing w:val="1"/>
        </w:rPr>
        <w:t xml:space="preserve"> </w:t>
      </w:r>
      <w:r w:rsidRPr="00B0157A">
        <w:t xml:space="preserve">provide the </w:t>
      </w:r>
      <w:r w:rsidR="00684949" w:rsidRPr="00B0157A">
        <w:t>Town with</w:t>
      </w:r>
      <w:r w:rsidRPr="00B0157A">
        <w:t xml:space="preserve"> reasonable notice that the request being made is for public records. When a request</w:t>
      </w:r>
      <w:r w:rsidRPr="00B0157A">
        <w:rPr>
          <w:spacing w:val="1"/>
        </w:rPr>
        <w:t xml:space="preserve"> </w:t>
      </w:r>
      <w:r w:rsidRPr="00B0157A">
        <w:t>is contained in a larger document addressed to the Public Records Officer or Police Records Clerk and not</w:t>
      </w:r>
      <w:r w:rsidRPr="00B0157A">
        <w:rPr>
          <w:spacing w:val="-52"/>
        </w:rPr>
        <w:t xml:space="preserve"> </w:t>
      </w:r>
      <w:r w:rsidRPr="00B0157A">
        <w:t>immediately recognized as a public records request, the requestor should point out the public records</w:t>
      </w:r>
      <w:r w:rsidRPr="00B0157A">
        <w:rPr>
          <w:spacing w:val="1"/>
        </w:rPr>
        <w:t xml:space="preserve"> </w:t>
      </w:r>
      <w:r w:rsidRPr="00B0157A">
        <w:t>request by labeling the front page of the document as containing a public records request or otherwise</w:t>
      </w:r>
      <w:r w:rsidRPr="00B0157A">
        <w:rPr>
          <w:spacing w:val="1"/>
        </w:rPr>
        <w:t xml:space="preserve"> </w:t>
      </w:r>
      <w:r w:rsidRPr="00B0157A">
        <w:t>calling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request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attention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Public</w:t>
      </w:r>
      <w:r w:rsidRPr="00B0157A">
        <w:rPr>
          <w:spacing w:val="-4"/>
        </w:rPr>
        <w:t xml:space="preserve"> </w:t>
      </w:r>
      <w:r w:rsidRPr="00B0157A">
        <w:t>Records</w:t>
      </w:r>
      <w:r w:rsidRPr="00B0157A">
        <w:rPr>
          <w:spacing w:val="-4"/>
        </w:rPr>
        <w:t xml:space="preserve"> </w:t>
      </w:r>
      <w:r w:rsidRPr="00B0157A">
        <w:t>Officer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7"/>
        </w:rPr>
        <w:t xml:space="preserve"> </w:t>
      </w:r>
      <w:r w:rsidRPr="00B0157A">
        <w:t>facilitate</w:t>
      </w:r>
      <w:r w:rsidRPr="00B0157A">
        <w:rPr>
          <w:spacing w:val="-9"/>
        </w:rPr>
        <w:t xml:space="preserve"> </w:t>
      </w:r>
      <w:r w:rsidRPr="00B0157A">
        <w:t>timely</w:t>
      </w:r>
      <w:r w:rsidRPr="00B0157A">
        <w:rPr>
          <w:spacing w:val="-6"/>
        </w:rPr>
        <w:t xml:space="preserve"> </w:t>
      </w:r>
      <w:r w:rsidRPr="00B0157A">
        <w:t>response</w:t>
      </w:r>
      <w:r w:rsidRPr="00B0157A">
        <w:rPr>
          <w:spacing w:val="-7"/>
        </w:rPr>
        <w:t xml:space="preserve"> </w:t>
      </w:r>
      <w:r w:rsidRPr="00B0157A">
        <w:t>to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request.</w:t>
      </w:r>
    </w:p>
    <w:p w14:paraId="392BA0AF" w14:textId="01F4CDEA" w:rsidR="00452605" w:rsidRPr="00B0157A" w:rsidRDefault="005E0ED0">
      <w:pPr>
        <w:pStyle w:val="BodyText"/>
        <w:ind w:right="213"/>
      </w:pPr>
      <w:r w:rsidRPr="00B0157A">
        <w:t>The</w:t>
      </w:r>
      <w:r w:rsidRPr="00B0157A">
        <w:rPr>
          <w:spacing w:val="-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4"/>
        </w:rPr>
        <w:t>encourages</w:t>
      </w:r>
      <w:r w:rsidRPr="00B0157A">
        <w:rPr>
          <w:spacing w:val="-3"/>
        </w:rPr>
        <w:t xml:space="preserve"> </w:t>
      </w:r>
      <w:r w:rsidRPr="00B0157A">
        <w:t>all</w:t>
      </w:r>
      <w:r w:rsidRPr="00B0157A">
        <w:rPr>
          <w:spacing w:val="-3"/>
        </w:rPr>
        <w:t xml:space="preserve"> </w:t>
      </w:r>
      <w:r w:rsidRPr="00B0157A">
        <w:t>requests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3"/>
        </w:rPr>
        <w:t xml:space="preserve"> </w:t>
      </w:r>
      <w:r w:rsidRPr="00B0157A">
        <w:t>public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be</w:t>
      </w:r>
      <w:r w:rsidRPr="00B0157A">
        <w:rPr>
          <w:spacing w:val="-2"/>
        </w:rPr>
        <w:t xml:space="preserve"> </w:t>
      </w:r>
      <w:r w:rsidRPr="00B0157A">
        <w:t>made</w:t>
      </w:r>
      <w:r w:rsidRPr="00B0157A">
        <w:rPr>
          <w:spacing w:val="-3"/>
        </w:rPr>
        <w:t xml:space="preserve"> </w:t>
      </w:r>
      <w:r w:rsidRPr="00B0157A">
        <w:t>in</w:t>
      </w:r>
      <w:r w:rsidRPr="00B0157A">
        <w:rPr>
          <w:spacing w:val="-1"/>
        </w:rPr>
        <w:t xml:space="preserve"> </w:t>
      </w:r>
      <w:r w:rsidRPr="00B0157A">
        <w:t>writing</w:t>
      </w:r>
      <w:r w:rsidRPr="00B0157A">
        <w:rPr>
          <w:spacing w:val="-4"/>
        </w:rPr>
        <w:t xml:space="preserve"> </w:t>
      </w:r>
      <w:r w:rsidRPr="00B0157A">
        <w:t>on</w:t>
      </w:r>
      <w:r w:rsidRPr="00B0157A">
        <w:rPr>
          <w:spacing w:val="-4"/>
        </w:rPr>
        <w:t xml:space="preserve"> </w:t>
      </w:r>
      <w:r w:rsidRPr="00B0157A">
        <w:t>a</w:t>
      </w:r>
      <w:r w:rsidRPr="00B0157A">
        <w:rPr>
          <w:spacing w:val="-1"/>
        </w:rPr>
        <w:t xml:space="preserve"> </w:t>
      </w:r>
      <w:r w:rsidRPr="00B0157A">
        <w:t>Request Public</w:t>
      </w:r>
      <w:r w:rsidRPr="00B0157A">
        <w:rPr>
          <w:spacing w:val="-1"/>
        </w:rPr>
        <w:t xml:space="preserve"> </w:t>
      </w:r>
      <w:r w:rsidRPr="00B0157A">
        <w:t>Records</w:t>
      </w:r>
      <w:r w:rsidRPr="00B0157A">
        <w:rPr>
          <w:spacing w:val="-1"/>
        </w:rPr>
        <w:t xml:space="preserve"> </w:t>
      </w:r>
      <w:r w:rsidRPr="00B0157A">
        <w:t>Form,</w:t>
      </w:r>
      <w:r w:rsidRPr="00B0157A">
        <w:rPr>
          <w:spacing w:val="-52"/>
        </w:rPr>
        <w:t xml:space="preserve"> </w:t>
      </w:r>
      <w:r w:rsidRPr="00B0157A">
        <w:t xml:space="preserve">which is available at the </w:t>
      </w:r>
      <w:r w:rsidR="00684949" w:rsidRPr="00B0157A">
        <w:t>Town Clerk’s</w:t>
      </w:r>
      <w:r w:rsidRPr="00B0157A">
        <w:t xml:space="preserve"> Office, the </w:t>
      </w:r>
      <w:r w:rsidR="007C6897" w:rsidRPr="00B0157A">
        <w:t>Whitman Co.</w:t>
      </w:r>
      <w:r w:rsidRPr="00B0157A">
        <w:t xml:space="preserve"> Police Department and on the </w:t>
      </w:r>
      <w:r w:rsidR="005E3C03" w:rsidRPr="00B0157A">
        <w:t xml:space="preserve">Town of </w:t>
      </w:r>
      <w:r w:rsidR="00684949" w:rsidRPr="00B0157A">
        <w:t>St. John</w:t>
      </w:r>
      <w:r w:rsidRPr="00B0157A">
        <w:rPr>
          <w:spacing w:val="1"/>
        </w:rPr>
        <w:t xml:space="preserve"> </w:t>
      </w:r>
      <w:r w:rsidRPr="00B0157A">
        <w:t>website</w:t>
      </w:r>
      <w:r w:rsidRPr="00B0157A">
        <w:rPr>
          <w:spacing w:val="-8"/>
        </w:rPr>
        <w:t xml:space="preserve"> </w:t>
      </w:r>
      <w:r w:rsidRPr="00B0157A">
        <w:t>at</w:t>
      </w:r>
      <w:r w:rsidRPr="00B0157A">
        <w:rPr>
          <w:spacing w:val="-6"/>
        </w:rPr>
        <w:t xml:space="preserve"> </w:t>
      </w:r>
      <w:hyperlink w:history="1">
        <w:r w:rsidR="007C6897" w:rsidRPr="00B0157A">
          <w:rPr>
            <w:rStyle w:val="Hyperlink"/>
          </w:rPr>
          <w:t>www.StJohnWA.com</w:t>
        </w:r>
        <w:r w:rsidR="007C6897" w:rsidRPr="00B0157A">
          <w:rPr>
            <w:rStyle w:val="Hyperlink"/>
            <w:spacing w:val="-8"/>
          </w:rPr>
          <w:t xml:space="preserve"> </w:t>
        </w:r>
      </w:hyperlink>
      <w:r w:rsidRPr="00B0157A">
        <w:t>Requests</w:t>
      </w:r>
      <w:r w:rsidRPr="00B0157A">
        <w:rPr>
          <w:spacing w:val="-9"/>
        </w:rPr>
        <w:t xml:space="preserve"> </w:t>
      </w:r>
      <w:r w:rsidRPr="00B0157A">
        <w:t>may</w:t>
      </w:r>
      <w:r w:rsidRPr="00B0157A">
        <w:rPr>
          <w:spacing w:val="-8"/>
        </w:rPr>
        <w:t xml:space="preserve"> </w:t>
      </w:r>
      <w:r w:rsidRPr="00B0157A">
        <w:t>be</w:t>
      </w:r>
      <w:r w:rsidRPr="00B0157A">
        <w:rPr>
          <w:spacing w:val="-7"/>
        </w:rPr>
        <w:t xml:space="preserve"> </w:t>
      </w:r>
      <w:r w:rsidRPr="00B0157A">
        <w:t>submitted</w:t>
      </w:r>
      <w:r w:rsidRPr="00B0157A">
        <w:rPr>
          <w:spacing w:val="-8"/>
        </w:rPr>
        <w:t xml:space="preserve"> </w:t>
      </w:r>
      <w:r w:rsidRPr="00B0157A">
        <w:t>in</w:t>
      </w:r>
      <w:r w:rsidRPr="00B0157A">
        <w:rPr>
          <w:spacing w:val="-8"/>
        </w:rPr>
        <w:t xml:space="preserve"> </w:t>
      </w:r>
      <w:r w:rsidRPr="00B0157A">
        <w:t>person,</w:t>
      </w:r>
      <w:r w:rsidRPr="00B0157A">
        <w:rPr>
          <w:spacing w:val="-9"/>
        </w:rPr>
        <w:t xml:space="preserve"> </w:t>
      </w:r>
      <w:r w:rsidRPr="00B0157A">
        <w:t>orally,</w:t>
      </w:r>
      <w:r w:rsidRPr="00B0157A">
        <w:rPr>
          <w:spacing w:val="-8"/>
        </w:rPr>
        <w:t xml:space="preserve"> </w:t>
      </w:r>
      <w:r w:rsidRPr="00B0157A">
        <w:t>by</w:t>
      </w:r>
      <w:r w:rsidRPr="00B0157A">
        <w:rPr>
          <w:spacing w:val="-9"/>
        </w:rPr>
        <w:t xml:space="preserve"> </w:t>
      </w:r>
      <w:r w:rsidRPr="00B0157A">
        <w:t>mail,</w:t>
      </w:r>
      <w:r w:rsidRPr="00B0157A">
        <w:rPr>
          <w:spacing w:val="-8"/>
        </w:rPr>
        <w:t xml:space="preserve"> </w:t>
      </w:r>
      <w:r w:rsidRPr="00B0157A">
        <w:t>fax,</w:t>
      </w:r>
      <w:r w:rsidRPr="00B0157A">
        <w:rPr>
          <w:spacing w:val="-3"/>
        </w:rPr>
        <w:t xml:space="preserve"> </w:t>
      </w:r>
      <w:r w:rsidRPr="00B0157A">
        <w:t>or</w:t>
      </w:r>
      <w:r w:rsidRPr="00B0157A">
        <w:rPr>
          <w:spacing w:val="-7"/>
        </w:rPr>
        <w:t xml:space="preserve"> </w:t>
      </w:r>
      <w:r w:rsidRPr="00B0157A">
        <w:t>e-</w:t>
      </w:r>
      <w:r w:rsidRPr="00B0157A">
        <w:rPr>
          <w:spacing w:val="-10"/>
        </w:rPr>
        <w:t xml:space="preserve"> </w:t>
      </w:r>
      <w:r w:rsidRPr="00B0157A">
        <w:t>mail.</w:t>
      </w:r>
      <w:r w:rsidRPr="00B0157A">
        <w:rPr>
          <w:spacing w:val="-8"/>
        </w:rPr>
        <w:t xml:space="preserve"> </w:t>
      </w:r>
      <w:r w:rsidR="00AB4B66" w:rsidRPr="00B0157A">
        <w:t xml:space="preserve">Mail, </w:t>
      </w:r>
      <w:r w:rsidR="00B0157A" w:rsidRPr="00B0157A">
        <w:t>e-</w:t>
      </w:r>
      <w:r w:rsidR="00B0157A" w:rsidRPr="00B0157A">
        <w:rPr>
          <w:spacing w:val="-10"/>
        </w:rPr>
        <w:t xml:space="preserve"> </w:t>
      </w:r>
      <w:r w:rsidR="00B0157A" w:rsidRPr="00B0157A">
        <w:t>mail</w:t>
      </w:r>
      <w:r w:rsidRPr="00B0157A">
        <w:rPr>
          <w:spacing w:val="-1"/>
        </w:rPr>
        <w:t xml:space="preserve"> and faxes will be considered </w:t>
      </w:r>
      <w:r w:rsidRPr="00B0157A">
        <w:t>received on the date the form is stamped “received”, not on the date</w:t>
      </w:r>
      <w:r w:rsidRPr="00B0157A">
        <w:rPr>
          <w:spacing w:val="1"/>
        </w:rPr>
        <w:t xml:space="preserve"> </w:t>
      </w:r>
      <w:r w:rsidRPr="00B0157A">
        <w:t>sent.</w:t>
      </w:r>
      <w:r w:rsidRPr="00B0157A">
        <w:rPr>
          <w:spacing w:val="-1"/>
        </w:rPr>
        <w:t xml:space="preserve"> </w:t>
      </w:r>
      <w:r w:rsidRPr="00B0157A">
        <w:t>Requests</w:t>
      </w:r>
      <w:r w:rsidRPr="00B0157A">
        <w:rPr>
          <w:spacing w:val="-2"/>
        </w:rPr>
        <w:t xml:space="preserve"> </w:t>
      </w:r>
      <w:r w:rsidRPr="00B0157A">
        <w:t>should</w:t>
      </w:r>
      <w:r w:rsidRPr="00B0157A">
        <w:rPr>
          <w:spacing w:val="-3"/>
        </w:rPr>
        <w:t xml:space="preserve"> </w:t>
      </w:r>
      <w:r w:rsidRPr="00B0157A">
        <w:t>include the following</w:t>
      </w:r>
      <w:r w:rsidRPr="00B0157A">
        <w:rPr>
          <w:spacing w:val="-12"/>
        </w:rPr>
        <w:t xml:space="preserve"> </w:t>
      </w:r>
      <w:r w:rsidRPr="00B0157A">
        <w:t>information:</w:t>
      </w:r>
    </w:p>
    <w:p w14:paraId="59C02DAE" w14:textId="6FD3245D" w:rsidR="00452605" w:rsidRPr="00B0157A" w:rsidRDefault="005E0ED0">
      <w:pPr>
        <w:pStyle w:val="ListParagraph"/>
        <w:numPr>
          <w:ilvl w:val="1"/>
          <w:numId w:val="1"/>
        </w:numPr>
        <w:tabs>
          <w:tab w:val="left" w:pos="1781"/>
        </w:tabs>
        <w:spacing w:before="120" w:line="244" w:lineRule="auto"/>
        <w:ind w:right="215"/>
        <w:jc w:val="both"/>
      </w:pPr>
      <w:r w:rsidRPr="00B0157A">
        <w:t>The</w:t>
      </w:r>
      <w:r w:rsidRPr="00B0157A">
        <w:rPr>
          <w:spacing w:val="-6"/>
        </w:rPr>
        <w:t xml:space="preserve"> </w:t>
      </w:r>
      <w:r w:rsidRPr="00B0157A">
        <w:t>requestors</w:t>
      </w:r>
      <w:r w:rsidRPr="00B0157A">
        <w:rPr>
          <w:spacing w:val="-5"/>
        </w:rPr>
        <w:t xml:space="preserve"> </w:t>
      </w:r>
      <w:r w:rsidRPr="00B0157A">
        <w:t>name,</w:t>
      </w:r>
      <w:r w:rsidRPr="00B0157A">
        <w:rPr>
          <w:spacing w:val="-8"/>
        </w:rPr>
        <w:t xml:space="preserve"> </w:t>
      </w:r>
      <w:r w:rsidRPr="00B0157A">
        <w:t>mailing</w:t>
      </w:r>
      <w:r w:rsidRPr="00B0157A">
        <w:rPr>
          <w:spacing w:val="-5"/>
        </w:rPr>
        <w:t xml:space="preserve"> </w:t>
      </w:r>
      <w:r w:rsidRPr="00B0157A">
        <w:t>address,</w:t>
      </w:r>
      <w:r w:rsidRPr="00B0157A">
        <w:rPr>
          <w:spacing w:val="-6"/>
        </w:rPr>
        <w:t xml:space="preserve"> </w:t>
      </w:r>
      <w:r w:rsidRPr="00B0157A">
        <w:t>and</w:t>
      </w:r>
      <w:r w:rsidRPr="00B0157A">
        <w:rPr>
          <w:spacing w:val="-6"/>
        </w:rPr>
        <w:t xml:space="preserve"> </w:t>
      </w:r>
      <w:r w:rsidRPr="00B0157A">
        <w:t>contact</w:t>
      </w:r>
      <w:r w:rsidRPr="00B0157A">
        <w:rPr>
          <w:spacing w:val="-5"/>
        </w:rPr>
        <w:t xml:space="preserve"> </w:t>
      </w:r>
      <w:r w:rsidRPr="00B0157A">
        <w:t>phone</w:t>
      </w:r>
      <w:r w:rsidRPr="00B0157A">
        <w:rPr>
          <w:spacing w:val="-9"/>
        </w:rPr>
        <w:t xml:space="preserve"> </w:t>
      </w:r>
      <w:r w:rsidRPr="00B0157A">
        <w:t>number,</w:t>
      </w:r>
      <w:r w:rsidRPr="00B0157A">
        <w:rPr>
          <w:spacing w:val="-6"/>
        </w:rPr>
        <w:t xml:space="preserve"> </w:t>
      </w:r>
      <w:r w:rsidRPr="00B0157A">
        <w:t>or</w:t>
      </w:r>
      <w:r w:rsidRPr="00B0157A">
        <w:rPr>
          <w:spacing w:val="-5"/>
        </w:rPr>
        <w:t xml:space="preserve"> </w:t>
      </w:r>
      <w:r w:rsidRPr="00B0157A">
        <w:t>other</w:t>
      </w:r>
      <w:r w:rsidRPr="00B0157A">
        <w:rPr>
          <w:spacing w:val="-5"/>
        </w:rPr>
        <w:t xml:space="preserve"> </w:t>
      </w:r>
      <w:r w:rsidRPr="00B0157A">
        <w:t>information</w:t>
      </w:r>
      <w:r w:rsidRPr="00B0157A">
        <w:rPr>
          <w:spacing w:val="-5"/>
        </w:rPr>
        <w:t xml:space="preserve"> </w:t>
      </w:r>
      <w:r w:rsidRPr="00B0157A">
        <w:t>necessary</w:t>
      </w:r>
      <w:r w:rsidRPr="00B0157A">
        <w:rPr>
          <w:spacing w:val="-53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 xml:space="preserve">the </w:t>
      </w:r>
      <w:r w:rsidR="00684949" w:rsidRPr="00B0157A">
        <w:t xml:space="preserve">Town </w:t>
      </w:r>
      <w:r w:rsidR="00684949" w:rsidRPr="00B0157A">
        <w:rPr>
          <w:spacing w:val="-4"/>
        </w:rPr>
        <w:t>to</w:t>
      </w:r>
      <w:r w:rsidRPr="00B0157A">
        <w:rPr>
          <w:spacing w:val="-3"/>
        </w:rPr>
        <w:t xml:space="preserve"> </w:t>
      </w:r>
      <w:r w:rsidRPr="00B0157A">
        <w:t>respond</w:t>
      </w:r>
      <w:r w:rsidRPr="00B0157A">
        <w:rPr>
          <w:spacing w:val="-3"/>
        </w:rPr>
        <w:t xml:space="preserve"> </w:t>
      </w:r>
      <w:r w:rsidRPr="00B0157A">
        <w:t>to the request;</w:t>
      </w:r>
    </w:p>
    <w:p w14:paraId="3CA5551C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778"/>
        </w:tabs>
        <w:spacing w:before="113"/>
        <w:ind w:left="1778" w:hanging="718"/>
        <w:jc w:val="both"/>
      </w:pPr>
      <w:r w:rsidRPr="00B0157A">
        <w:t>The</w:t>
      </w:r>
      <w:r w:rsidRPr="00B0157A">
        <w:rPr>
          <w:spacing w:val="-2"/>
        </w:rPr>
        <w:t xml:space="preserve"> </w:t>
      </w:r>
      <w:r w:rsidRPr="00B0157A">
        <w:t>date</w:t>
      </w:r>
      <w:r w:rsidRPr="00B0157A">
        <w:rPr>
          <w:spacing w:val="-1"/>
        </w:rPr>
        <w:t xml:space="preserve"> </w:t>
      </w:r>
      <w:r w:rsidRPr="00B0157A">
        <w:t>of</w:t>
      </w:r>
      <w:r w:rsidRPr="00B0157A">
        <w:rPr>
          <w:spacing w:val="-1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Pr="00B0157A">
        <w:t>request;</w:t>
      </w:r>
    </w:p>
    <w:p w14:paraId="2DBEF867" w14:textId="103E06A9" w:rsidR="00452605" w:rsidRPr="00B0157A" w:rsidRDefault="005E0ED0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ind w:right="1221"/>
      </w:pPr>
      <w:r w:rsidRPr="00B0157A">
        <w:t>The</w:t>
      </w:r>
      <w:r w:rsidRPr="00B0157A">
        <w:rPr>
          <w:spacing w:val="36"/>
        </w:rPr>
        <w:t xml:space="preserve"> </w:t>
      </w:r>
      <w:r w:rsidRPr="00B0157A">
        <w:t>nature</w:t>
      </w:r>
      <w:r w:rsidRPr="00B0157A">
        <w:rPr>
          <w:spacing w:val="36"/>
        </w:rPr>
        <w:t xml:space="preserve"> </w:t>
      </w:r>
      <w:r w:rsidRPr="00B0157A">
        <w:t>of</w:t>
      </w:r>
      <w:r w:rsidRPr="00B0157A">
        <w:rPr>
          <w:spacing w:val="38"/>
        </w:rPr>
        <w:t xml:space="preserve"> </w:t>
      </w:r>
      <w:r w:rsidRPr="00B0157A">
        <w:t>the</w:t>
      </w:r>
      <w:r w:rsidRPr="00B0157A">
        <w:rPr>
          <w:spacing w:val="36"/>
        </w:rPr>
        <w:t xml:space="preserve"> </w:t>
      </w:r>
      <w:r w:rsidRPr="00B0157A">
        <w:t>request,</w:t>
      </w:r>
      <w:r w:rsidRPr="00B0157A">
        <w:rPr>
          <w:spacing w:val="33"/>
        </w:rPr>
        <w:t xml:space="preserve"> </w:t>
      </w:r>
      <w:r w:rsidRPr="00B0157A">
        <w:t>including</w:t>
      </w:r>
      <w:r w:rsidRPr="00B0157A">
        <w:rPr>
          <w:spacing w:val="37"/>
        </w:rPr>
        <w:t xml:space="preserve"> </w:t>
      </w:r>
      <w:r w:rsidRPr="00B0157A">
        <w:t>a</w:t>
      </w:r>
      <w:r w:rsidRPr="00B0157A">
        <w:rPr>
          <w:spacing w:val="36"/>
        </w:rPr>
        <w:t xml:space="preserve"> </w:t>
      </w:r>
      <w:r w:rsidRPr="00B0157A">
        <w:t>detailed</w:t>
      </w:r>
      <w:r w:rsidRPr="00B0157A">
        <w:rPr>
          <w:spacing w:val="36"/>
        </w:rPr>
        <w:t xml:space="preserve"> </w:t>
      </w:r>
      <w:r w:rsidRPr="00B0157A">
        <w:t>description</w:t>
      </w:r>
      <w:r w:rsidRPr="00B0157A">
        <w:rPr>
          <w:spacing w:val="37"/>
        </w:rPr>
        <w:t xml:space="preserve"> </w:t>
      </w:r>
      <w:r w:rsidRPr="00B0157A">
        <w:t>of</w:t>
      </w:r>
      <w:r w:rsidRPr="00B0157A">
        <w:rPr>
          <w:spacing w:val="34"/>
        </w:rPr>
        <w:t xml:space="preserve"> </w:t>
      </w:r>
      <w:r w:rsidRPr="00B0157A">
        <w:t>the</w:t>
      </w:r>
      <w:r w:rsidRPr="00B0157A">
        <w:rPr>
          <w:spacing w:val="36"/>
        </w:rPr>
        <w:t xml:space="preserve"> </w:t>
      </w:r>
      <w:r w:rsidRPr="00B0157A">
        <w:t>public</w:t>
      </w:r>
      <w:r w:rsidRPr="00B0157A">
        <w:rPr>
          <w:spacing w:val="1"/>
        </w:rPr>
        <w:t xml:space="preserve"> </w:t>
      </w:r>
      <w:r w:rsidRPr="00B0157A">
        <w:t>record(s)</w:t>
      </w:r>
      <w:r w:rsidRPr="00B0157A">
        <w:rPr>
          <w:spacing w:val="-52"/>
        </w:rPr>
        <w:t xml:space="preserve"> </w:t>
      </w:r>
      <w:r w:rsidRPr="00B0157A">
        <w:t>adequate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 xml:space="preserve">the </w:t>
      </w:r>
      <w:r w:rsidR="00684949" w:rsidRPr="00B0157A">
        <w:t>Town personnel</w:t>
      </w:r>
      <w:r w:rsidRPr="00B0157A">
        <w:rPr>
          <w:spacing w:val="-3"/>
        </w:rPr>
        <w:t xml:space="preserve"> </w:t>
      </w:r>
      <w:r w:rsidRPr="00B0157A">
        <w:t>to be able</w:t>
      </w:r>
      <w:r w:rsidRPr="00B0157A">
        <w:rPr>
          <w:spacing w:val="-1"/>
        </w:rPr>
        <w:t xml:space="preserve"> </w:t>
      </w:r>
      <w:r w:rsidRPr="00B0157A">
        <w:t>to locate the</w:t>
      </w:r>
      <w:r w:rsidRPr="00B0157A">
        <w:rPr>
          <w:spacing w:val="-13"/>
        </w:rPr>
        <w:t xml:space="preserve"> </w:t>
      </w:r>
      <w:r w:rsidRPr="00B0157A">
        <w:t>records;</w:t>
      </w:r>
    </w:p>
    <w:p w14:paraId="124C4A1B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780"/>
          <w:tab w:val="left" w:pos="1781"/>
        </w:tabs>
        <w:spacing w:before="118"/>
        <w:ind w:right="1252"/>
      </w:pPr>
      <w:r w:rsidRPr="00B0157A">
        <w:t>A</w:t>
      </w:r>
      <w:r w:rsidRPr="00B0157A">
        <w:rPr>
          <w:spacing w:val="37"/>
        </w:rPr>
        <w:t xml:space="preserve"> </w:t>
      </w:r>
      <w:r w:rsidRPr="00B0157A">
        <w:t>statement</w:t>
      </w:r>
      <w:r w:rsidRPr="00B0157A">
        <w:rPr>
          <w:spacing w:val="40"/>
        </w:rPr>
        <w:t xml:space="preserve"> </w:t>
      </w:r>
      <w:r w:rsidRPr="00B0157A">
        <w:t>regarding</w:t>
      </w:r>
      <w:r w:rsidRPr="00B0157A">
        <w:rPr>
          <w:spacing w:val="38"/>
        </w:rPr>
        <w:t xml:space="preserve"> </w:t>
      </w:r>
      <w:r w:rsidRPr="00B0157A">
        <w:t>whether</w:t>
      </w:r>
      <w:r w:rsidRPr="00B0157A">
        <w:rPr>
          <w:spacing w:val="40"/>
        </w:rPr>
        <w:t xml:space="preserve"> </w:t>
      </w:r>
      <w:r w:rsidRPr="00B0157A">
        <w:t>the</w:t>
      </w:r>
      <w:r w:rsidRPr="00B0157A">
        <w:rPr>
          <w:spacing w:val="40"/>
        </w:rPr>
        <w:t xml:space="preserve"> </w:t>
      </w:r>
      <w:r w:rsidRPr="00B0157A">
        <w:t>records</w:t>
      </w:r>
      <w:r w:rsidRPr="00B0157A">
        <w:rPr>
          <w:spacing w:val="39"/>
        </w:rPr>
        <w:t xml:space="preserve"> </w:t>
      </w:r>
      <w:r w:rsidRPr="00B0157A">
        <w:t>are</w:t>
      </w:r>
      <w:r w:rsidRPr="00B0157A">
        <w:rPr>
          <w:spacing w:val="40"/>
        </w:rPr>
        <w:t xml:space="preserve"> </w:t>
      </w:r>
      <w:r w:rsidRPr="00B0157A">
        <w:t>being</w:t>
      </w:r>
      <w:r w:rsidRPr="00B0157A">
        <w:rPr>
          <w:spacing w:val="39"/>
        </w:rPr>
        <w:t xml:space="preserve"> </w:t>
      </w:r>
      <w:r w:rsidRPr="00B0157A">
        <w:t>requested</w:t>
      </w:r>
      <w:r w:rsidRPr="00B0157A">
        <w:rPr>
          <w:spacing w:val="38"/>
        </w:rPr>
        <w:t xml:space="preserve"> </w:t>
      </w:r>
      <w:r w:rsidRPr="00B0157A">
        <w:t>for</w:t>
      </w:r>
      <w:r w:rsidRPr="00B0157A">
        <w:rPr>
          <w:spacing w:val="40"/>
        </w:rPr>
        <w:t xml:space="preserve"> </w:t>
      </w:r>
      <w:r w:rsidRPr="00B0157A">
        <w:t>a</w:t>
      </w:r>
      <w:r w:rsidRPr="00B0157A">
        <w:rPr>
          <w:spacing w:val="4"/>
        </w:rPr>
        <w:t xml:space="preserve"> </w:t>
      </w:r>
      <w:r w:rsidRPr="00B0157A">
        <w:t>commercial</w:t>
      </w:r>
      <w:r w:rsidRPr="00B0157A">
        <w:rPr>
          <w:spacing w:val="-52"/>
        </w:rPr>
        <w:t xml:space="preserve"> </w:t>
      </w:r>
      <w:r w:rsidRPr="00B0157A">
        <w:t>purpose (RCW</w:t>
      </w:r>
      <w:r w:rsidRPr="00B0157A">
        <w:rPr>
          <w:spacing w:val="-2"/>
        </w:rPr>
        <w:t xml:space="preserve"> </w:t>
      </w:r>
      <w:r w:rsidRPr="00B0157A">
        <w:t>42.56.070</w:t>
      </w:r>
      <w:r w:rsidRPr="00B0157A">
        <w:rPr>
          <w:spacing w:val="-4"/>
        </w:rPr>
        <w:t xml:space="preserve"> </w:t>
      </w:r>
      <w:r w:rsidRPr="00B0157A">
        <w:t>(8);</w:t>
      </w:r>
    </w:p>
    <w:p w14:paraId="13C3BA9D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777"/>
          <w:tab w:val="left" w:pos="1778"/>
        </w:tabs>
        <w:spacing w:before="116"/>
        <w:ind w:right="1769"/>
      </w:pPr>
      <w:r w:rsidRPr="00B0157A">
        <w:t>Whether</w:t>
      </w:r>
      <w:r w:rsidRPr="00B0157A">
        <w:rPr>
          <w:spacing w:val="35"/>
        </w:rPr>
        <w:t xml:space="preserve"> </w:t>
      </w:r>
      <w:r w:rsidRPr="00B0157A">
        <w:t>the</w:t>
      </w:r>
      <w:r w:rsidRPr="00B0157A">
        <w:rPr>
          <w:spacing w:val="36"/>
        </w:rPr>
        <w:t xml:space="preserve"> </w:t>
      </w:r>
      <w:r w:rsidRPr="00B0157A">
        <w:t>requestor</w:t>
      </w:r>
      <w:r w:rsidRPr="00B0157A">
        <w:rPr>
          <w:spacing w:val="37"/>
        </w:rPr>
        <w:t xml:space="preserve"> </w:t>
      </w:r>
      <w:r w:rsidRPr="00B0157A">
        <w:t>desires</w:t>
      </w:r>
      <w:r w:rsidRPr="00B0157A">
        <w:rPr>
          <w:spacing w:val="36"/>
        </w:rPr>
        <w:t xml:space="preserve"> </w:t>
      </w:r>
      <w:r w:rsidRPr="00B0157A">
        <w:t>copies,</w:t>
      </w:r>
      <w:r w:rsidRPr="00B0157A">
        <w:rPr>
          <w:spacing w:val="36"/>
        </w:rPr>
        <w:t xml:space="preserve"> </w:t>
      </w:r>
      <w:r w:rsidRPr="00B0157A">
        <w:t>or</w:t>
      </w:r>
      <w:r w:rsidRPr="00B0157A">
        <w:rPr>
          <w:spacing w:val="37"/>
        </w:rPr>
        <w:t xml:space="preserve"> </w:t>
      </w:r>
      <w:r w:rsidRPr="00B0157A">
        <w:t>electronic</w:t>
      </w:r>
      <w:r w:rsidRPr="00B0157A">
        <w:rPr>
          <w:spacing w:val="36"/>
        </w:rPr>
        <w:t xml:space="preserve"> </w:t>
      </w:r>
      <w:r w:rsidRPr="00B0157A">
        <w:t>copies,</w:t>
      </w:r>
      <w:r w:rsidRPr="00B0157A">
        <w:rPr>
          <w:spacing w:val="36"/>
        </w:rPr>
        <w:t xml:space="preserve"> </w:t>
      </w:r>
      <w:r w:rsidRPr="00B0157A">
        <w:t>or</w:t>
      </w:r>
      <w:r w:rsidRPr="00B0157A">
        <w:rPr>
          <w:spacing w:val="35"/>
        </w:rPr>
        <w:t xml:space="preserve"> </w:t>
      </w:r>
      <w:r w:rsidRPr="00B0157A">
        <w:t>to</w:t>
      </w:r>
      <w:r w:rsidRPr="00B0157A">
        <w:rPr>
          <w:spacing w:val="33"/>
        </w:rPr>
        <w:t xml:space="preserve"> </w:t>
      </w:r>
      <w:r w:rsidRPr="00B0157A">
        <w:t>inspect</w:t>
      </w:r>
      <w:r w:rsidRPr="00B0157A">
        <w:rPr>
          <w:spacing w:val="-1"/>
        </w:rPr>
        <w:t xml:space="preserve"> </w:t>
      </w:r>
      <w:r w:rsidRPr="00B0157A">
        <w:t>the</w:t>
      </w:r>
      <w:r w:rsidRPr="00B0157A">
        <w:rPr>
          <w:spacing w:val="-52"/>
        </w:rPr>
        <w:t xml:space="preserve"> </w:t>
      </w:r>
      <w:r w:rsidRPr="00B0157A">
        <w:t>requested</w:t>
      </w:r>
      <w:r w:rsidRPr="00B0157A">
        <w:rPr>
          <w:spacing w:val="-3"/>
        </w:rPr>
        <w:t xml:space="preserve"> </w:t>
      </w:r>
      <w:r w:rsidRPr="00B0157A">
        <w:t>records.</w:t>
      </w:r>
    </w:p>
    <w:p w14:paraId="56DAD37A" w14:textId="77777777" w:rsidR="00452605" w:rsidRPr="00B0157A" w:rsidRDefault="005E0ED0">
      <w:pPr>
        <w:pStyle w:val="BodyText"/>
        <w:ind w:right="265"/>
        <w:jc w:val="left"/>
      </w:pPr>
      <w:r w:rsidRPr="00B0157A">
        <w:t>Requests</w:t>
      </w:r>
      <w:r w:rsidRPr="00B0157A">
        <w:rPr>
          <w:spacing w:val="13"/>
        </w:rPr>
        <w:t xml:space="preserve"> </w:t>
      </w:r>
      <w:r w:rsidRPr="00B0157A">
        <w:t>for</w:t>
      </w:r>
      <w:r w:rsidRPr="00B0157A">
        <w:rPr>
          <w:spacing w:val="14"/>
        </w:rPr>
        <w:t xml:space="preserve"> </w:t>
      </w:r>
      <w:r w:rsidRPr="00B0157A">
        <w:t>public</w:t>
      </w:r>
      <w:r w:rsidRPr="00B0157A">
        <w:rPr>
          <w:spacing w:val="16"/>
        </w:rPr>
        <w:t xml:space="preserve"> </w:t>
      </w:r>
      <w:r w:rsidRPr="00B0157A">
        <w:t>records</w:t>
      </w:r>
      <w:r w:rsidRPr="00B0157A">
        <w:rPr>
          <w:spacing w:val="15"/>
        </w:rPr>
        <w:t xml:space="preserve"> </w:t>
      </w:r>
      <w:r w:rsidRPr="00B0157A">
        <w:t>made</w:t>
      </w:r>
      <w:r w:rsidRPr="00B0157A">
        <w:rPr>
          <w:spacing w:val="13"/>
        </w:rPr>
        <w:t xml:space="preserve"> </w:t>
      </w:r>
      <w:r w:rsidRPr="00B0157A">
        <w:t>orally</w:t>
      </w:r>
      <w:r w:rsidRPr="00B0157A">
        <w:rPr>
          <w:spacing w:val="13"/>
        </w:rPr>
        <w:t xml:space="preserve"> </w:t>
      </w:r>
      <w:r w:rsidRPr="00B0157A">
        <w:t>must</w:t>
      </w:r>
      <w:r w:rsidRPr="00B0157A">
        <w:rPr>
          <w:spacing w:val="15"/>
        </w:rPr>
        <w:t xml:space="preserve"> </w:t>
      </w:r>
      <w:r w:rsidRPr="00B0157A">
        <w:t>be</w:t>
      </w:r>
      <w:r w:rsidRPr="00B0157A">
        <w:rPr>
          <w:spacing w:val="13"/>
        </w:rPr>
        <w:t xml:space="preserve"> </w:t>
      </w:r>
      <w:r w:rsidRPr="00B0157A">
        <w:t>made</w:t>
      </w:r>
      <w:r w:rsidRPr="00B0157A">
        <w:rPr>
          <w:spacing w:val="16"/>
        </w:rPr>
        <w:t xml:space="preserve"> </w:t>
      </w:r>
      <w:r w:rsidRPr="00B0157A">
        <w:t>during</w:t>
      </w:r>
      <w:r w:rsidRPr="00B0157A">
        <w:rPr>
          <w:spacing w:val="13"/>
        </w:rPr>
        <w:t xml:space="preserve"> </w:t>
      </w:r>
      <w:r w:rsidRPr="00B0157A">
        <w:t>normal</w:t>
      </w:r>
      <w:r w:rsidRPr="00B0157A">
        <w:rPr>
          <w:spacing w:val="15"/>
        </w:rPr>
        <w:t xml:space="preserve"> </w:t>
      </w:r>
      <w:r w:rsidRPr="00B0157A">
        <w:t>business</w:t>
      </w:r>
      <w:r w:rsidRPr="00B0157A">
        <w:rPr>
          <w:spacing w:val="16"/>
        </w:rPr>
        <w:t xml:space="preserve"> </w:t>
      </w:r>
      <w:r w:rsidRPr="00B0157A">
        <w:t>hours.</w:t>
      </w:r>
      <w:r w:rsidRPr="00B0157A">
        <w:rPr>
          <w:spacing w:val="13"/>
        </w:rPr>
        <w:t xml:space="preserve"> </w:t>
      </w:r>
      <w:r w:rsidRPr="00B0157A">
        <w:t>Requests</w:t>
      </w:r>
      <w:r w:rsidRPr="00B0157A">
        <w:rPr>
          <w:spacing w:val="12"/>
        </w:rPr>
        <w:t xml:space="preserve"> </w:t>
      </w:r>
      <w:r w:rsidRPr="00B0157A">
        <w:t>for</w:t>
      </w:r>
      <w:r w:rsidRPr="00B0157A">
        <w:rPr>
          <w:spacing w:val="-52"/>
        </w:rPr>
        <w:t xml:space="preserve"> </w:t>
      </w:r>
      <w:r w:rsidRPr="00B0157A">
        <w:t>public</w:t>
      </w:r>
      <w:r w:rsidRPr="00B0157A">
        <w:rPr>
          <w:spacing w:val="-1"/>
        </w:rPr>
        <w:t xml:space="preserve"> </w:t>
      </w:r>
      <w:r w:rsidRPr="00B0157A">
        <w:t>records</w:t>
      </w:r>
      <w:r w:rsidRPr="00B0157A">
        <w:rPr>
          <w:spacing w:val="-2"/>
        </w:rPr>
        <w:t xml:space="preserve"> </w:t>
      </w:r>
      <w:r w:rsidRPr="00B0157A">
        <w:t>made orally</w:t>
      </w:r>
      <w:r w:rsidRPr="00B0157A">
        <w:rPr>
          <w:spacing w:val="-4"/>
        </w:rPr>
        <w:t xml:space="preserve"> </w:t>
      </w:r>
      <w:r w:rsidRPr="00B0157A">
        <w:t>must</w:t>
      </w:r>
      <w:r w:rsidRPr="00B0157A">
        <w:rPr>
          <w:spacing w:val="1"/>
        </w:rPr>
        <w:t xml:space="preserve"> </w:t>
      </w:r>
      <w:r w:rsidRPr="00B0157A">
        <w:t>be</w:t>
      </w:r>
      <w:r w:rsidRPr="00B0157A">
        <w:rPr>
          <w:spacing w:val="-2"/>
        </w:rPr>
        <w:t xml:space="preserve"> </w:t>
      </w:r>
      <w:r w:rsidRPr="00B0157A">
        <w:t>confirmed by</w:t>
      </w:r>
      <w:r w:rsidRPr="00B0157A">
        <w:rPr>
          <w:spacing w:val="-4"/>
        </w:rPr>
        <w:t xml:space="preserve"> </w:t>
      </w:r>
      <w:r w:rsidRPr="00B0157A">
        <w:t>the Public Records</w:t>
      </w:r>
      <w:r w:rsidRPr="00B0157A">
        <w:rPr>
          <w:spacing w:val="-1"/>
        </w:rPr>
        <w:t xml:space="preserve"> </w:t>
      </w:r>
      <w:r w:rsidRPr="00B0157A">
        <w:t>Officer.</w:t>
      </w:r>
    </w:p>
    <w:p w14:paraId="44ED4E90" w14:textId="2115E0D4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1"/>
        <w:ind w:left="940" w:right="395" w:hanging="360"/>
        <w:jc w:val="both"/>
      </w:pPr>
      <w:r w:rsidRPr="00B0157A">
        <w:t xml:space="preserve">Response to Requests: The </w:t>
      </w:r>
      <w:r w:rsidR="00684949" w:rsidRPr="00B0157A">
        <w:t>Town is</w:t>
      </w:r>
      <w:r w:rsidRPr="00B0157A">
        <w:t xml:space="preserve"> charged by statute with adopting rules which provide how it will</w:t>
      </w:r>
      <w:r w:rsidRPr="00B0157A">
        <w:rPr>
          <w:spacing w:val="1"/>
        </w:rPr>
        <w:t xml:space="preserve"> </w:t>
      </w:r>
      <w:r w:rsidRPr="00B0157A">
        <w:t>provide full access to public records, protect records from damage or disorganization, prevent excessive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>interference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with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other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essential</w:t>
      </w:r>
      <w:r w:rsidRPr="00B0157A">
        <w:rPr>
          <w:spacing w:val="-11"/>
        </w:rPr>
        <w:t xml:space="preserve"> </w:t>
      </w:r>
      <w:r w:rsidRPr="00B0157A">
        <w:t>functions</w:t>
      </w:r>
      <w:r w:rsidRPr="00B0157A">
        <w:rPr>
          <w:spacing w:val="-12"/>
        </w:rPr>
        <w:t xml:space="preserve"> </w:t>
      </w:r>
      <w:r w:rsidRPr="00B0157A">
        <w:t>of</w:t>
      </w:r>
      <w:r w:rsidRPr="00B0157A">
        <w:rPr>
          <w:spacing w:val="-14"/>
        </w:rPr>
        <w:t xml:space="preserve"> </w:t>
      </w:r>
      <w:r w:rsidRPr="00B0157A">
        <w:t>the</w:t>
      </w:r>
      <w:r w:rsidRPr="00B0157A">
        <w:rPr>
          <w:spacing w:val="-12"/>
        </w:rPr>
        <w:t xml:space="preserve"> </w:t>
      </w:r>
      <w:r w:rsidR="00684949" w:rsidRPr="00B0157A">
        <w:t>Town,</w:t>
      </w:r>
      <w:r w:rsidRPr="00B0157A">
        <w:rPr>
          <w:spacing w:val="-15"/>
        </w:rPr>
        <w:t xml:space="preserve"> </w:t>
      </w:r>
      <w:r w:rsidRPr="00B0157A">
        <w:t>provide</w:t>
      </w:r>
      <w:r w:rsidRPr="00B0157A">
        <w:rPr>
          <w:spacing w:val="-12"/>
        </w:rPr>
        <w:t xml:space="preserve"> </w:t>
      </w:r>
      <w:r w:rsidRPr="00B0157A">
        <w:t>fullest</w:t>
      </w:r>
      <w:r w:rsidRPr="00B0157A">
        <w:rPr>
          <w:spacing w:val="-11"/>
        </w:rPr>
        <w:t xml:space="preserve"> </w:t>
      </w:r>
      <w:r w:rsidRPr="00B0157A">
        <w:t>assistance</w:t>
      </w:r>
      <w:r w:rsidRPr="00B0157A">
        <w:rPr>
          <w:spacing w:val="-12"/>
        </w:rPr>
        <w:t xml:space="preserve"> </w:t>
      </w:r>
      <w:r w:rsidRPr="00B0157A">
        <w:t>to</w:t>
      </w:r>
      <w:r w:rsidRPr="00B0157A">
        <w:rPr>
          <w:spacing w:val="-12"/>
        </w:rPr>
        <w:t xml:space="preserve"> </w:t>
      </w:r>
      <w:r w:rsidRPr="00B0157A">
        <w:t>requestors,</w:t>
      </w:r>
      <w:r w:rsidRPr="00B0157A">
        <w:rPr>
          <w:spacing w:val="-12"/>
        </w:rPr>
        <w:t xml:space="preserve"> </w:t>
      </w:r>
      <w:r w:rsidRPr="00B0157A">
        <w:t>and</w:t>
      </w:r>
      <w:r w:rsidRPr="00B0157A">
        <w:rPr>
          <w:spacing w:val="-14"/>
        </w:rPr>
        <w:t xml:space="preserve"> </w:t>
      </w:r>
      <w:r w:rsidRPr="00B0157A">
        <w:t>provide</w:t>
      </w:r>
      <w:r w:rsidRPr="00B0157A">
        <w:rPr>
          <w:spacing w:val="-52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="00B0157A" w:rsidRPr="00B0157A">
        <w:t>timeliest</w:t>
      </w:r>
      <w:r w:rsidRPr="00B0157A">
        <w:t xml:space="preserve"> possible</w:t>
      </w:r>
      <w:r w:rsidRPr="00B0157A">
        <w:rPr>
          <w:spacing w:val="-2"/>
        </w:rPr>
        <w:t xml:space="preserve"> </w:t>
      </w:r>
      <w:r w:rsidRPr="00B0157A">
        <w:t>action</w:t>
      </w:r>
      <w:r w:rsidRPr="00B0157A">
        <w:rPr>
          <w:spacing w:val="-3"/>
        </w:rPr>
        <w:t xml:space="preserve"> </w:t>
      </w:r>
      <w:r w:rsidRPr="00B0157A">
        <w:t>on public records</w:t>
      </w:r>
      <w:r w:rsidRPr="00B0157A">
        <w:rPr>
          <w:spacing w:val="-14"/>
        </w:rPr>
        <w:t xml:space="preserve"> </w:t>
      </w:r>
      <w:r w:rsidRPr="00B0157A">
        <w:t>requests.</w:t>
      </w:r>
    </w:p>
    <w:p w14:paraId="5EEBB504" w14:textId="74571729" w:rsidR="00452605" w:rsidRPr="00B0157A" w:rsidRDefault="005E0ED0">
      <w:pPr>
        <w:pStyle w:val="BodyText"/>
        <w:spacing w:before="121"/>
        <w:ind w:right="474"/>
      </w:pPr>
      <w:r w:rsidRPr="00B0157A">
        <w:lastRenderedPageBreak/>
        <w:t xml:space="preserve">Within five (5) business days of receiving a request, the </w:t>
      </w:r>
      <w:r w:rsidR="00684949" w:rsidRPr="00B0157A">
        <w:t>Town will</w:t>
      </w:r>
      <w:r w:rsidRPr="00B0157A">
        <w:t xml:space="preserve"> either (A) provide the record; (B)</w:t>
      </w:r>
      <w:r w:rsidRPr="00B0157A">
        <w:rPr>
          <w:spacing w:val="1"/>
        </w:rPr>
        <w:t xml:space="preserve"> </w:t>
      </w:r>
      <w:r w:rsidRPr="00B0157A">
        <w:t>acknowledge that the request has been received and provide a reasonable time estimate it will need to</w:t>
      </w:r>
      <w:r w:rsidRPr="00B0157A">
        <w:rPr>
          <w:spacing w:val="1"/>
        </w:rPr>
        <w:t xml:space="preserve"> </w:t>
      </w:r>
      <w:r w:rsidRPr="00B0157A">
        <w:t>respond to the request; (C) deny the request, (D) request clarification from the requestor and provide a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 xml:space="preserve">reasonable time estimate it will need </w:t>
      </w:r>
      <w:r w:rsidRPr="00B0157A">
        <w:t xml:space="preserve">to respond to the request or (E) provide the </w:t>
      </w:r>
      <w:r w:rsidR="005E3C03" w:rsidRPr="00B0157A">
        <w:t xml:space="preserve">Town </w:t>
      </w:r>
      <w:r w:rsidRPr="00B0157A">
        <w:t>’s website address</w:t>
      </w:r>
      <w:r w:rsidRPr="00B0157A">
        <w:rPr>
          <w:spacing w:val="-52"/>
        </w:rPr>
        <w:t xml:space="preserve"> </w:t>
      </w:r>
      <w:r w:rsidRPr="00B0157A">
        <w:t>and a</w:t>
      </w:r>
      <w:r w:rsidRPr="00B0157A">
        <w:rPr>
          <w:spacing w:val="-2"/>
        </w:rPr>
        <w:t xml:space="preserve"> </w:t>
      </w:r>
      <w:r w:rsidRPr="00B0157A">
        <w:t>link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specific</w:t>
      </w:r>
      <w:r w:rsidRPr="00B0157A">
        <w:rPr>
          <w:spacing w:val="-2"/>
        </w:rPr>
        <w:t xml:space="preserve"> </w:t>
      </w:r>
      <w:r w:rsidRPr="00B0157A">
        <w:t>record.</w:t>
      </w:r>
    </w:p>
    <w:p w14:paraId="138C37F7" w14:textId="6B167C4F" w:rsidR="00452605" w:rsidRPr="00B0157A" w:rsidRDefault="005E0ED0" w:rsidP="00B425CC">
      <w:pPr>
        <w:spacing w:before="122"/>
        <w:ind w:left="936" w:right="475"/>
      </w:pPr>
      <w:r w:rsidRPr="00B0157A">
        <w:t>Additional time to respond may be based on the need to clarify the intent of the request, to locate and</w:t>
      </w:r>
      <w:r w:rsidRPr="00B0157A">
        <w:rPr>
          <w:spacing w:val="1"/>
        </w:rPr>
        <w:t xml:space="preserve"> </w:t>
      </w:r>
      <w:r w:rsidR="00B425CC">
        <w:rPr>
          <w:spacing w:val="1"/>
        </w:rPr>
        <w:t xml:space="preserve">          </w:t>
      </w:r>
      <w:r w:rsidRPr="00B0157A">
        <w:t>assemble the records, to redact confidential or exempt information, to prepare a withholding index, to</w:t>
      </w:r>
      <w:r w:rsidRPr="00B0157A">
        <w:rPr>
          <w:spacing w:val="1"/>
        </w:rPr>
        <w:t xml:space="preserve"> </w:t>
      </w:r>
      <w:r w:rsidRPr="00B0157A">
        <w:t xml:space="preserve">notify </w:t>
      </w:r>
      <w:r w:rsidR="00B425CC">
        <w:t xml:space="preserve">  </w:t>
      </w:r>
      <w:r w:rsidRPr="00B0157A">
        <w:t>third parties or agencies affected by the</w:t>
      </w:r>
      <w:r w:rsidRPr="00B0157A">
        <w:rPr>
          <w:spacing w:val="1"/>
        </w:rPr>
        <w:t xml:space="preserve"> </w:t>
      </w:r>
      <w:r w:rsidRPr="00B0157A">
        <w:t>request and provide such parties/agencies with the</w:t>
      </w:r>
      <w:r w:rsidRPr="00B0157A">
        <w:rPr>
          <w:spacing w:val="1"/>
        </w:rPr>
        <w:t xml:space="preserve"> </w:t>
      </w:r>
      <w:r w:rsidRPr="00B0157A">
        <w:t>opportunity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seek</w:t>
      </w:r>
      <w:r w:rsidR="00B425CC">
        <w:rPr>
          <w:spacing w:val="-4"/>
        </w:rPr>
        <w:t xml:space="preserve"> </w:t>
      </w:r>
      <w:r w:rsidRPr="00B0157A">
        <w:t>a</w:t>
      </w:r>
      <w:r w:rsidRPr="00B0157A">
        <w:rPr>
          <w:spacing w:val="-3"/>
        </w:rPr>
        <w:t xml:space="preserve"> </w:t>
      </w:r>
      <w:r w:rsidRPr="00B0157A">
        <w:t>court</w:t>
      </w:r>
      <w:r w:rsidRPr="00B0157A">
        <w:rPr>
          <w:spacing w:val="-5"/>
        </w:rPr>
        <w:t xml:space="preserve"> </w:t>
      </w:r>
      <w:r w:rsidRPr="00B0157A">
        <w:t>order</w:t>
      </w:r>
      <w:r w:rsidRPr="00B0157A">
        <w:rPr>
          <w:spacing w:val="-4"/>
        </w:rPr>
        <w:t xml:space="preserve"> </w:t>
      </w:r>
      <w:r w:rsidRPr="00B0157A">
        <w:t>preventing</w:t>
      </w:r>
      <w:r w:rsidRPr="00B0157A">
        <w:rPr>
          <w:spacing w:val="-4"/>
        </w:rPr>
        <w:t xml:space="preserve"> </w:t>
      </w:r>
      <w:r w:rsidRPr="00B0157A">
        <w:t>disclosure</w:t>
      </w:r>
      <w:r w:rsidRPr="00B0157A">
        <w:rPr>
          <w:spacing w:val="-6"/>
        </w:rPr>
        <w:t xml:space="preserve"> </w:t>
      </w:r>
      <w:r w:rsidRPr="00B0157A">
        <w:t>where</w:t>
      </w:r>
      <w:r w:rsidRPr="00B0157A">
        <w:rPr>
          <w:spacing w:val="-3"/>
        </w:rPr>
        <w:t xml:space="preserve"> </w:t>
      </w:r>
      <w:r w:rsidRPr="00B0157A">
        <w:t>appropriate,</w:t>
      </w:r>
      <w:r w:rsidRPr="00B0157A">
        <w:rPr>
          <w:spacing w:val="-3"/>
        </w:rPr>
        <w:t xml:space="preserve"> </w:t>
      </w:r>
      <w:r w:rsidRPr="00B0157A">
        <w:t>and/or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5"/>
        </w:rPr>
        <w:t xml:space="preserve"> </w:t>
      </w:r>
      <w:r w:rsidRPr="00B0157A">
        <w:t>consult</w:t>
      </w:r>
      <w:r w:rsidRPr="00B0157A">
        <w:rPr>
          <w:spacing w:val="-3"/>
        </w:rPr>
        <w:t xml:space="preserve"> </w:t>
      </w:r>
      <w:r w:rsidRPr="00B0157A">
        <w:t>with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="00684949" w:rsidRPr="00B425CC">
        <w:t>Town</w:t>
      </w:r>
      <w:r w:rsidR="00684949" w:rsidRPr="00B0157A">
        <w:t xml:space="preserve"> </w:t>
      </w:r>
      <w:r w:rsidR="00B425CC">
        <w:t xml:space="preserve">Attorney </w:t>
      </w:r>
      <w:r w:rsidRPr="00B0157A">
        <w:rPr>
          <w:spacing w:val="-1"/>
        </w:rPr>
        <w:t>about</w:t>
      </w:r>
      <w:r w:rsidRPr="00B0157A">
        <w:rPr>
          <w:spacing w:val="-11"/>
        </w:rPr>
        <w:t xml:space="preserve"> </w:t>
      </w:r>
      <w:r w:rsidRPr="00B0157A">
        <w:rPr>
          <w:spacing w:val="-1"/>
        </w:rPr>
        <w:t>whether</w:t>
      </w:r>
      <w:r w:rsidRPr="00B0157A">
        <w:rPr>
          <w:spacing w:val="-13"/>
        </w:rPr>
        <w:t xml:space="preserve"> </w:t>
      </w:r>
      <w:r w:rsidRPr="00B0157A">
        <w:t>the</w:t>
      </w:r>
      <w:r w:rsidRPr="00B0157A">
        <w:rPr>
          <w:spacing w:val="-14"/>
        </w:rPr>
        <w:t xml:space="preserve"> </w:t>
      </w:r>
      <w:r w:rsidRPr="00B0157A">
        <w:t>records</w:t>
      </w:r>
      <w:r w:rsidRPr="00B0157A">
        <w:rPr>
          <w:spacing w:val="-11"/>
        </w:rPr>
        <w:t xml:space="preserve"> </w:t>
      </w:r>
      <w:r w:rsidRPr="00B0157A">
        <w:t>are</w:t>
      </w:r>
      <w:r w:rsidRPr="00B0157A">
        <w:rPr>
          <w:spacing w:val="-12"/>
        </w:rPr>
        <w:t xml:space="preserve"> </w:t>
      </w:r>
      <w:r w:rsidRPr="00B0157A">
        <w:t>exempt</w:t>
      </w:r>
      <w:r w:rsidRPr="00B0157A">
        <w:rPr>
          <w:spacing w:val="-10"/>
        </w:rPr>
        <w:t xml:space="preserve"> </w:t>
      </w:r>
      <w:r w:rsidRPr="00B0157A">
        <w:t>from</w:t>
      </w:r>
      <w:r w:rsidRPr="00B0157A">
        <w:rPr>
          <w:spacing w:val="-11"/>
        </w:rPr>
        <w:t xml:space="preserve"> </w:t>
      </w:r>
      <w:r w:rsidRPr="00B0157A">
        <w:t>disclosure.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12"/>
        </w:rPr>
        <w:t xml:space="preserve"> </w:t>
      </w:r>
      <w:r w:rsidRPr="00B0157A">
        <w:t>Public</w:t>
      </w:r>
      <w:r w:rsidRPr="00B0157A">
        <w:rPr>
          <w:spacing w:val="-11"/>
        </w:rPr>
        <w:t xml:space="preserve"> </w:t>
      </w:r>
      <w:r w:rsidRPr="00B0157A">
        <w:t>Records</w:t>
      </w:r>
      <w:r w:rsidRPr="00B0157A">
        <w:rPr>
          <w:spacing w:val="-14"/>
        </w:rPr>
        <w:t xml:space="preserve"> </w:t>
      </w:r>
      <w:r w:rsidRPr="00B0157A">
        <w:t>Officer</w:t>
      </w:r>
      <w:r w:rsidRPr="00B0157A">
        <w:rPr>
          <w:spacing w:val="-11"/>
        </w:rPr>
        <w:t xml:space="preserve"> </w:t>
      </w:r>
      <w:r w:rsidRPr="00B0157A">
        <w:t>should</w:t>
      </w:r>
      <w:r w:rsidRPr="00B0157A">
        <w:rPr>
          <w:spacing w:val="-12"/>
        </w:rPr>
        <w:t xml:space="preserve"> </w:t>
      </w:r>
      <w:r w:rsidRPr="00B0157A">
        <w:t>briefly</w:t>
      </w:r>
      <w:r w:rsidRPr="00B0157A">
        <w:rPr>
          <w:spacing w:val="-52"/>
        </w:rPr>
        <w:t xml:space="preserve"> </w:t>
      </w:r>
      <w:r w:rsidRPr="00B0157A">
        <w:t>explain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basis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time</w:t>
      </w:r>
      <w:r w:rsidRPr="00B0157A">
        <w:rPr>
          <w:spacing w:val="-3"/>
        </w:rPr>
        <w:t xml:space="preserve"> </w:t>
      </w:r>
      <w:r w:rsidRPr="00B0157A">
        <w:t>estimated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respond.</w:t>
      </w:r>
      <w:r w:rsidRPr="00B0157A">
        <w:rPr>
          <w:spacing w:val="-4"/>
        </w:rPr>
        <w:t xml:space="preserve"> </w:t>
      </w:r>
      <w:r w:rsidRPr="00B0157A">
        <w:t>Should</w:t>
      </w:r>
      <w:r w:rsidRPr="00B0157A">
        <w:rPr>
          <w:spacing w:val="-4"/>
        </w:rPr>
        <w:t xml:space="preserve"> </w:t>
      </w:r>
      <w:r w:rsidRPr="00B0157A">
        <w:t>an</w:t>
      </w:r>
      <w:r w:rsidRPr="00B0157A">
        <w:rPr>
          <w:spacing w:val="-6"/>
        </w:rPr>
        <w:t xml:space="preserve"> </w:t>
      </w:r>
      <w:r w:rsidRPr="00B0157A">
        <w:t>extension</w:t>
      </w:r>
      <w:r w:rsidRPr="00B0157A">
        <w:rPr>
          <w:spacing w:val="-4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time</w:t>
      </w:r>
      <w:r w:rsidRPr="00B0157A">
        <w:rPr>
          <w:spacing w:val="-3"/>
        </w:rPr>
        <w:t xml:space="preserve"> </w:t>
      </w:r>
      <w:r w:rsidRPr="00B0157A">
        <w:t>be</w:t>
      </w:r>
      <w:r w:rsidRPr="00B0157A">
        <w:rPr>
          <w:spacing w:val="-8"/>
        </w:rPr>
        <w:t xml:space="preserve"> </w:t>
      </w:r>
      <w:r w:rsidRPr="00B0157A">
        <w:t>necessary</w:t>
      </w:r>
      <w:r w:rsidRPr="00B0157A">
        <w:rPr>
          <w:spacing w:val="-4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fulfill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52"/>
        </w:rPr>
        <w:t xml:space="preserve"> </w:t>
      </w:r>
      <w:r w:rsidRPr="00B0157A">
        <w:t>request,</w:t>
      </w:r>
      <w:r w:rsidRPr="00B0157A">
        <w:rPr>
          <w:spacing w:val="-12"/>
        </w:rPr>
        <w:t xml:space="preserve"> </w:t>
      </w:r>
      <w:r w:rsidRPr="00B0157A">
        <w:t>the</w:t>
      </w:r>
      <w:r w:rsidRPr="00B0157A">
        <w:rPr>
          <w:spacing w:val="-11"/>
        </w:rPr>
        <w:t xml:space="preserve"> </w:t>
      </w:r>
      <w:r w:rsidRPr="00B0157A">
        <w:t>Public</w:t>
      </w:r>
      <w:r w:rsidRPr="00B0157A">
        <w:rPr>
          <w:spacing w:val="-8"/>
        </w:rPr>
        <w:t xml:space="preserve"> </w:t>
      </w:r>
      <w:r w:rsidRPr="00B0157A">
        <w:t>Records</w:t>
      </w:r>
      <w:r w:rsidRPr="00B0157A">
        <w:rPr>
          <w:spacing w:val="-11"/>
        </w:rPr>
        <w:t xml:space="preserve"> </w:t>
      </w:r>
      <w:r w:rsidRPr="00B0157A">
        <w:t>Officer</w:t>
      </w:r>
      <w:r w:rsidRPr="00B0157A">
        <w:rPr>
          <w:spacing w:val="-8"/>
        </w:rPr>
        <w:t xml:space="preserve"> </w:t>
      </w:r>
      <w:r w:rsidRPr="00B0157A">
        <w:t>will</w:t>
      </w:r>
      <w:r w:rsidRPr="00B0157A">
        <w:rPr>
          <w:spacing w:val="-8"/>
        </w:rPr>
        <w:t xml:space="preserve"> </w:t>
      </w:r>
      <w:r w:rsidRPr="00B0157A">
        <w:t>provide</w:t>
      </w:r>
      <w:r w:rsidRPr="00B0157A">
        <w:rPr>
          <w:spacing w:val="-9"/>
        </w:rPr>
        <w:t xml:space="preserve"> </w:t>
      </w:r>
      <w:r w:rsidRPr="00B0157A">
        <w:t>a</w:t>
      </w:r>
      <w:r w:rsidRPr="00B0157A">
        <w:rPr>
          <w:spacing w:val="-11"/>
        </w:rPr>
        <w:t xml:space="preserve"> </w:t>
      </w:r>
      <w:r w:rsidRPr="00B0157A">
        <w:t>revised</w:t>
      </w:r>
      <w:r w:rsidRPr="00B0157A">
        <w:rPr>
          <w:spacing w:val="-8"/>
        </w:rPr>
        <w:t xml:space="preserve"> </w:t>
      </w:r>
      <w:r w:rsidRPr="00B0157A">
        <w:t>estimate</w:t>
      </w:r>
      <w:r w:rsidRPr="00B0157A">
        <w:rPr>
          <w:spacing w:val="-11"/>
        </w:rPr>
        <w:t xml:space="preserve"> </w:t>
      </w:r>
      <w:r w:rsidRPr="00B0157A">
        <w:t>and</w:t>
      </w:r>
      <w:r w:rsidRPr="00B0157A">
        <w:rPr>
          <w:spacing w:val="-9"/>
        </w:rPr>
        <w:t xml:space="preserve"> </w:t>
      </w:r>
      <w:r w:rsidRPr="00B0157A">
        <w:t>explain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11"/>
        </w:rPr>
        <w:t xml:space="preserve"> </w:t>
      </w:r>
      <w:r w:rsidRPr="00B0157A">
        <w:t>changed</w:t>
      </w:r>
      <w:r w:rsidRPr="00B0157A">
        <w:rPr>
          <w:spacing w:val="-10"/>
        </w:rPr>
        <w:t xml:space="preserve"> </w:t>
      </w:r>
      <w:r w:rsidRPr="00B0157A">
        <w:t>circumstances</w:t>
      </w:r>
      <w:r w:rsidRPr="00B0157A">
        <w:rPr>
          <w:spacing w:val="-52"/>
        </w:rPr>
        <w:t xml:space="preserve"> </w:t>
      </w:r>
      <w:r w:rsidRPr="00B0157A">
        <w:t>that</w:t>
      </w:r>
      <w:r w:rsidRPr="00B0157A">
        <w:rPr>
          <w:spacing w:val="1"/>
        </w:rPr>
        <w:t xml:space="preserve"> </w:t>
      </w:r>
      <w:r w:rsidRPr="00B0157A">
        <w:t>make</w:t>
      </w:r>
      <w:r w:rsidRPr="00B0157A">
        <w:rPr>
          <w:spacing w:val="-2"/>
        </w:rPr>
        <w:t xml:space="preserve"> </w:t>
      </w:r>
      <w:r w:rsidRPr="00B0157A">
        <w:t>it</w:t>
      </w:r>
      <w:r w:rsidRPr="00B0157A">
        <w:rPr>
          <w:spacing w:val="-3"/>
        </w:rPr>
        <w:t xml:space="preserve"> </w:t>
      </w:r>
      <w:r w:rsidRPr="00B0157A">
        <w:t>necessary.</w:t>
      </w:r>
    </w:p>
    <w:p w14:paraId="054BCC96" w14:textId="77777777" w:rsidR="00452605" w:rsidRPr="00B0157A" w:rsidRDefault="005E0ED0">
      <w:pPr>
        <w:pStyle w:val="BodyText"/>
        <w:ind w:right="215"/>
      </w:pPr>
      <w:r w:rsidRPr="00B0157A">
        <w:t>In order to accomplish the policy that requests be processed, allowing the most requests to be processed in</w:t>
      </w:r>
      <w:r w:rsidRPr="00B0157A">
        <w:rPr>
          <w:spacing w:val="-52"/>
        </w:rPr>
        <w:t xml:space="preserve"> </w:t>
      </w:r>
      <w:r w:rsidRPr="00B0157A">
        <w:t>the most efficient manner, requests will be categorized as “Immediate”, “Routine”, or “Complex” as set</w:t>
      </w:r>
      <w:r w:rsidRPr="00B0157A">
        <w:rPr>
          <w:spacing w:val="1"/>
        </w:rPr>
        <w:t xml:space="preserve"> </w:t>
      </w:r>
      <w:r w:rsidRPr="00B0157A">
        <w:t>forth below. Complex requests will be processed separate from Immediate or Routine requests and will be</w:t>
      </w:r>
      <w:r w:rsidRPr="00B0157A">
        <w:rPr>
          <w:spacing w:val="-52"/>
        </w:rPr>
        <w:t xml:space="preserve"> </w:t>
      </w:r>
      <w:r w:rsidRPr="00B0157A">
        <w:t>processed</w:t>
      </w:r>
      <w:r w:rsidRPr="00B0157A">
        <w:rPr>
          <w:spacing w:val="-1"/>
        </w:rPr>
        <w:t xml:space="preserve"> </w:t>
      </w:r>
      <w:r w:rsidRPr="00B0157A">
        <w:t>with other</w:t>
      </w:r>
      <w:r w:rsidRPr="00B0157A">
        <w:rPr>
          <w:spacing w:val="1"/>
        </w:rPr>
        <w:t xml:space="preserve"> </w:t>
      </w:r>
      <w:r w:rsidRPr="00B0157A">
        <w:t>Complex</w:t>
      </w:r>
      <w:r w:rsidRPr="00B0157A">
        <w:rPr>
          <w:spacing w:val="-3"/>
        </w:rPr>
        <w:t xml:space="preserve"> </w:t>
      </w:r>
      <w:r w:rsidRPr="00B0157A">
        <w:t>requests in</w:t>
      </w:r>
      <w:r w:rsidRPr="00B0157A">
        <w:rPr>
          <w:spacing w:val="-3"/>
        </w:rPr>
        <w:t xml:space="preserve"> </w:t>
      </w:r>
      <w:r w:rsidRPr="00B0157A">
        <w:t>the order</w:t>
      </w:r>
      <w:r w:rsidRPr="00B0157A">
        <w:rPr>
          <w:spacing w:val="-3"/>
        </w:rPr>
        <w:t xml:space="preserve"> </w:t>
      </w:r>
      <w:r w:rsidRPr="00B0157A">
        <w:t>such requests were</w:t>
      </w:r>
      <w:r w:rsidRPr="00B0157A">
        <w:rPr>
          <w:spacing w:val="-2"/>
        </w:rPr>
        <w:t xml:space="preserve"> </w:t>
      </w:r>
      <w:r w:rsidRPr="00B0157A">
        <w:t>received.</w:t>
      </w:r>
    </w:p>
    <w:p w14:paraId="00313301" w14:textId="77777777" w:rsidR="00452605" w:rsidRPr="00B0157A" w:rsidRDefault="00452605">
      <w:pPr>
        <w:pStyle w:val="BodyText"/>
        <w:spacing w:before="5"/>
        <w:ind w:left="0"/>
        <w:jc w:val="left"/>
        <w:rPr>
          <w:sz w:val="21"/>
        </w:rPr>
      </w:pPr>
    </w:p>
    <w:p w14:paraId="7A7E6601" w14:textId="77777777" w:rsidR="00452605" w:rsidRPr="00B0157A" w:rsidRDefault="005E0ED0">
      <w:pPr>
        <w:pStyle w:val="BodyText"/>
        <w:spacing w:before="91"/>
        <w:ind w:right="628"/>
      </w:pPr>
      <w:r w:rsidRPr="00B0157A">
        <w:t>In</w:t>
      </w:r>
      <w:r w:rsidRPr="00B0157A">
        <w:rPr>
          <w:spacing w:val="-1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Pr="00B0157A">
        <w:t>event the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requested</w:t>
      </w:r>
      <w:r w:rsidRPr="00B0157A">
        <w:rPr>
          <w:spacing w:val="-2"/>
        </w:rPr>
        <w:t xml:space="preserve"> </w:t>
      </w:r>
      <w:r w:rsidRPr="00B0157A">
        <w:t>in</w:t>
      </w:r>
      <w:r w:rsidRPr="00B0157A">
        <w:rPr>
          <w:spacing w:val="-4"/>
        </w:rPr>
        <w:t xml:space="preserve"> </w:t>
      </w:r>
      <w:r w:rsidRPr="00B0157A">
        <w:t>any</w:t>
      </w:r>
      <w:r w:rsidRPr="00B0157A">
        <w:rPr>
          <w:spacing w:val="-5"/>
        </w:rPr>
        <w:t xml:space="preserve"> </w:t>
      </w:r>
      <w:r w:rsidRPr="00B0157A">
        <w:t>department are</w:t>
      </w:r>
      <w:r w:rsidRPr="00B0157A">
        <w:rPr>
          <w:spacing w:val="-3"/>
        </w:rPr>
        <w:t xml:space="preserve"> </w:t>
      </w:r>
      <w:r w:rsidRPr="00B0157A">
        <w:t>readily</w:t>
      </w:r>
      <w:r w:rsidRPr="00B0157A">
        <w:rPr>
          <w:spacing w:val="-5"/>
        </w:rPr>
        <w:t xml:space="preserve"> </w:t>
      </w:r>
      <w:r w:rsidRPr="00B0157A">
        <w:t>available,</w:t>
      </w:r>
      <w:r w:rsidRPr="00B0157A">
        <w:rPr>
          <w:spacing w:val="-3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a</w:t>
      </w:r>
      <w:r w:rsidRPr="00B0157A">
        <w:rPr>
          <w:spacing w:val="-5"/>
        </w:rPr>
        <w:t xml:space="preserve"> </w:t>
      </w:r>
      <w:r w:rsidRPr="00B0157A">
        <w:t>common</w:t>
      </w:r>
      <w:r w:rsidRPr="00B0157A">
        <w:rPr>
          <w:spacing w:val="-3"/>
        </w:rPr>
        <w:t xml:space="preserve"> </w:t>
      </w:r>
      <w:r w:rsidRPr="00B0157A">
        <w:t>nature</w:t>
      </w:r>
      <w:r w:rsidRPr="00B0157A">
        <w:rPr>
          <w:spacing w:val="-3"/>
        </w:rPr>
        <w:t xml:space="preserve"> </w:t>
      </w:r>
      <w:r w:rsidRPr="00B0157A">
        <w:t>and</w:t>
      </w:r>
      <w:r w:rsidRPr="00B0157A">
        <w:rPr>
          <w:spacing w:val="-3"/>
        </w:rPr>
        <w:t xml:space="preserve"> </w:t>
      </w:r>
      <w:r w:rsidRPr="00B0157A">
        <w:t>do</w:t>
      </w:r>
      <w:r w:rsidRPr="00B0157A">
        <w:rPr>
          <w:spacing w:val="-52"/>
        </w:rPr>
        <w:t xml:space="preserve"> </w:t>
      </w:r>
      <w:r w:rsidRPr="00B0157A">
        <w:t>not involve the interest of any other person, the public records officer or any department head may</w:t>
      </w:r>
      <w:r w:rsidRPr="00B0157A">
        <w:rPr>
          <w:spacing w:val="1"/>
        </w:rPr>
        <w:t xml:space="preserve"> </w:t>
      </w:r>
      <w:r w:rsidRPr="00B0157A">
        <w:t>authorize the Immediate inspection and/or copying of such record without the necessity of filing the</w:t>
      </w:r>
      <w:r w:rsidRPr="00B0157A">
        <w:rPr>
          <w:spacing w:val="1"/>
        </w:rPr>
        <w:t xml:space="preserve"> </w:t>
      </w:r>
      <w:r w:rsidRPr="00B0157A">
        <w:t>request</w:t>
      </w:r>
      <w:r w:rsidRPr="00B0157A">
        <w:rPr>
          <w:spacing w:val="-2"/>
        </w:rPr>
        <w:t xml:space="preserve"> </w:t>
      </w:r>
      <w:r w:rsidRPr="00B0157A">
        <w:t>as provided</w:t>
      </w:r>
      <w:r w:rsidRPr="00B0157A">
        <w:rPr>
          <w:spacing w:val="-2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>in</w:t>
      </w:r>
      <w:r w:rsidRPr="00B0157A">
        <w:rPr>
          <w:spacing w:val="-5"/>
        </w:rPr>
        <w:t xml:space="preserve"> </w:t>
      </w:r>
      <w:r w:rsidRPr="00B0157A">
        <w:t>Secti</w:t>
      </w:r>
      <w:r w:rsidRPr="00B0157A">
        <w:rPr>
          <w:u w:val="single"/>
        </w:rPr>
        <w:t>o</w:t>
      </w:r>
      <w:r w:rsidRPr="00B0157A">
        <w:t>n</w:t>
      </w:r>
      <w:r w:rsidRPr="00B0157A">
        <w:rPr>
          <w:spacing w:val="-2"/>
        </w:rPr>
        <w:t xml:space="preserve"> </w:t>
      </w:r>
      <w:r w:rsidRPr="00B0157A">
        <w:t>2 -Request</w:t>
      </w:r>
      <w:r w:rsidRPr="00B0157A">
        <w:rPr>
          <w:spacing w:val="1"/>
        </w:rPr>
        <w:t xml:space="preserve"> </w:t>
      </w:r>
      <w:r w:rsidRPr="00B0157A">
        <w:t>Format.</w:t>
      </w:r>
    </w:p>
    <w:p w14:paraId="5E1C40DB" w14:textId="77777777" w:rsidR="00452605" w:rsidRPr="00B0157A" w:rsidRDefault="005E0ED0">
      <w:pPr>
        <w:pStyle w:val="BodyText"/>
        <w:spacing w:before="122"/>
        <w:ind w:right="303"/>
      </w:pPr>
      <w:r w:rsidRPr="00B0157A">
        <w:t>The public records officer or designee shall consider the following criteria when identifying Complex</w:t>
      </w:r>
      <w:r w:rsidRPr="00B0157A">
        <w:rPr>
          <w:spacing w:val="1"/>
        </w:rPr>
        <w:t xml:space="preserve"> </w:t>
      </w:r>
      <w:r w:rsidRPr="00B0157A">
        <w:t>requests: (1) the general, expansive or all-inclusive nature of the request; (2) the number of departments</w:t>
      </w:r>
      <w:r w:rsidRPr="00B0157A">
        <w:rPr>
          <w:spacing w:val="1"/>
        </w:rPr>
        <w:t xml:space="preserve"> </w:t>
      </w:r>
      <w:r w:rsidRPr="00B0157A">
        <w:t>involved; (3) the location of records and available method of searching records; (4) the potential number</w:t>
      </w:r>
      <w:r w:rsidRPr="00B0157A">
        <w:rPr>
          <w:spacing w:val="1"/>
        </w:rPr>
        <w:t xml:space="preserve"> </w:t>
      </w:r>
      <w:r w:rsidRPr="00B0157A">
        <w:t>of records implicated; (5) the rights of third parties; (6) the need for clarification of the request; (7)</w:t>
      </w:r>
      <w:r w:rsidRPr="00B0157A">
        <w:rPr>
          <w:spacing w:val="1"/>
        </w:rPr>
        <w:t xml:space="preserve"> </w:t>
      </w:r>
      <w:r w:rsidRPr="00B0157A">
        <w:t>administrative</w:t>
      </w:r>
      <w:r w:rsidRPr="00B0157A">
        <w:rPr>
          <w:spacing w:val="-9"/>
        </w:rPr>
        <w:t xml:space="preserve"> </w:t>
      </w:r>
      <w:r w:rsidRPr="00B0157A">
        <w:t>tasks</w:t>
      </w:r>
      <w:r w:rsidRPr="00B0157A">
        <w:rPr>
          <w:spacing w:val="-8"/>
        </w:rPr>
        <w:t xml:space="preserve"> </w:t>
      </w:r>
      <w:r w:rsidRPr="00B0157A">
        <w:t>necessary</w:t>
      </w:r>
      <w:r w:rsidRPr="00B0157A">
        <w:rPr>
          <w:spacing w:val="-10"/>
        </w:rPr>
        <w:t xml:space="preserve"> </w:t>
      </w:r>
      <w:r w:rsidRPr="00B0157A">
        <w:t>to</w:t>
      </w:r>
      <w:r w:rsidRPr="00B0157A">
        <w:rPr>
          <w:spacing w:val="-9"/>
        </w:rPr>
        <w:t xml:space="preserve"> </w:t>
      </w:r>
      <w:r w:rsidRPr="00B0157A">
        <w:t>process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Pr="00B0157A">
        <w:t>requests;</w:t>
      </w:r>
      <w:r w:rsidRPr="00B0157A">
        <w:rPr>
          <w:spacing w:val="-8"/>
        </w:rPr>
        <w:t xml:space="preserve"> </w:t>
      </w:r>
      <w:r w:rsidRPr="00B0157A">
        <w:t>(8)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Pr="00B0157A">
        <w:t>amount</w:t>
      </w:r>
      <w:r w:rsidRPr="00B0157A">
        <w:rPr>
          <w:spacing w:val="-9"/>
        </w:rPr>
        <w:t xml:space="preserve"> </w:t>
      </w:r>
      <w:r w:rsidRPr="00B0157A">
        <w:t>of</w:t>
      </w:r>
      <w:r w:rsidRPr="00B0157A">
        <w:rPr>
          <w:spacing w:val="-8"/>
        </w:rPr>
        <w:t xml:space="preserve"> </w:t>
      </w:r>
      <w:r w:rsidRPr="00B0157A">
        <w:t>time</w:t>
      </w:r>
      <w:r w:rsidRPr="00B0157A">
        <w:rPr>
          <w:spacing w:val="-8"/>
        </w:rPr>
        <w:t xml:space="preserve"> </w:t>
      </w:r>
      <w:r w:rsidRPr="00B0157A">
        <w:t>needed</w:t>
      </w:r>
      <w:r w:rsidRPr="00B0157A">
        <w:rPr>
          <w:spacing w:val="-9"/>
        </w:rPr>
        <w:t xml:space="preserve"> </w:t>
      </w:r>
      <w:r w:rsidRPr="00B0157A">
        <w:t>to</w:t>
      </w:r>
      <w:r w:rsidRPr="00B0157A">
        <w:rPr>
          <w:spacing w:val="-2"/>
        </w:rPr>
        <w:t xml:space="preserve"> </w:t>
      </w:r>
      <w:r w:rsidRPr="00B0157A">
        <w:t>review</w:t>
      </w:r>
      <w:r w:rsidRPr="00B0157A">
        <w:rPr>
          <w:spacing w:val="-10"/>
        </w:rPr>
        <w:t xml:space="preserve"> </w:t>
      </w:r>
      <w:r w:rsidRPr="00B0157A">
        <w:t>documents</w:t>
      </w:r>
      <w:r w:rsidRPr="00B0157A">
        <w:rPr>
          <w:spacing w:val="-52"/>
        </w:rPr>
        <w:t xml:space="preserve"> </w:t>
      </w:r>
      <w:r w:rsidRPr="00B0157A">
        <w:t>for applicable exemptions; (9) the need for legal review of the public records requests; (10) the format of</w:t>
      </w:r>
      <w:r w:rsidRPr="00B0157A">
        <w:rPr>
          <w:spacing w:val="-52"/>
        </w:rPr>
        <w:t xml:space="preserve"> </w:t>
      </w:r>
      <w:r w:rsidRPr="00B0157A">
        <w:t>relevant records;</w:t>
      </w:r>
      <w:r w:rsidRPr="00B0157A">
        <w:rPr>
          <w:spacing w:val="1"/>
        </w:rPr>
        <w:t xml:space="preserve"> </w:t>
      </w:r>
      <w:r w:rsidRPr="00B0157A">
        <w:t>and</w:t>
      </w:r>
      <w:r w:rsidRPr="00B0157A">
        <w:rPr>
          <w:spacing w:val="-2"/>
        </w:rPr>
        <w:t xml:space="preserve"> </w:t>
      </w:r>
      <w:r w:rsidRPr="00B0157A">
        <w:t>(11) any</w:t>
      </w:r>
      <w:r w:rsidRPr="00B0157A">
        <w:rPr>
          <w:spacing w:val="-1"/>
        </w:rPr>
        <w:t xml:space="preserve"> </w:t>
      </w:r>
      <w:r w:rsidRPr="00B0157A">
        <w:t>other</w:t>
      </w:r>
      <w:r w:rsidRPr="00B0157A">
        <w:rPr>
          <w:spacing w:val="-2"/>
        </w:rPr>
        <w:t xml:space="preserve"> </w:t>
      </w:r>
      <w:r w:rsidRPr="00B0157A">
        <w:t>relevant</w:t>
      </w:r>
      <w:r w:rsidRPr="00B0157A">
        <w:rPr>
          <w:spacing w:val="1"/>
        </w:rPr>
        <w:t xml:space="preserve"> </w:t>
      </w:r>
      <w:r w:rsidRPr="00B0157A">
        <w:t>circumstances.</w:t>
      </w:r>
    </w:p>
    <w:p w14:paraId="7CF0E999" w14:textId="77777777" w:rsidR="00452605" w:rsidRPr="00B0157A" w:rsidRDefault="005E0ED0">
      <w:pPr>
        <w:pStyle w:val="BodyText"/>
        <w:spacing w:before="118"/>
        <w:ind w:right="306"/>
      </w:pPr>
      <w:r w:rsidRPr="00B0157A">
        <w:t>The public records officer or designee shall score those requests which appear to be potentially large or</w:t>
      </w:r>
      <w:r w:rsidRPr="00B0157A">
        <w:rPr>
          <w:spacing w:val="1"/>
        </w:rPr>
        <w:t xml:space="preserve"> </w:t>
      </w:r>
      <w:r w:rsidRPr="00B0157A">
        <w:t>Complex</w:t>
      </w:r>
      <w:r w:rsidRPr="00B0157A">
        <w:rPr>
          <w:spacing w:val="-12"/>
        </w:rPr>
        <w:t xml:space="preserve"> </w:t>
      </w:r>
      <w:r w:rsidRPr="00B0157A">
        <w:t>by</w:t>
      </w:r>
      <w:r w:rsidRPr="00B0157A">
        <w:rPr>
          <w:spacing w:val="-11"/>
        </w:rPr>
        <w:t xml:space="preserve"> </w:t>
      </w:r>
      <w:r w:rsidRPr="00B0157A">
        <w:t>using</w:t>
      </w:r>
      <w:r w:rsidRPr="00B0157A">
        <w:rPr>
          <w:spacing w:val="-13"/>
        </w:rPr>
        <w:t xml:space="preserve"> </w:t>
      </w:r>
      <w:r w:rsidRPr="00B0157A">
        <w:t>the</w:t>
      </w:r>
      <w:r w:rsidRPr="00B0157A">
        <w:rPr>
          <w:spacing w:val="-14"/>
        </w:rPr>
        <w:t xml:space="preserve"> </w:t>
      </w:r>
      <w:r w:rsidRPr="00B0157A">
        <w:t>Public</w:t>
      </w:r>
      <w:r w:rsidRPr="00B0157A">
        <w:rPr>
          <w:spacing w:val="-11"/>
        </w:rPr>
        <w:t xml:space="preserve"> </w:t>
      </w:r>
      <w:r w:rsidRPr="00B0157A">
        <w:t>Records</w:t>
      </w:r>
      <w:r w:rsidRPr="00B0157A">
        <w:rPr>
          <w:spacing w:val="-13"/>
        </w:rPr>
        <w:t xml:space="preserve"> </w:t>
      </w:r>
      <w:r w:rsidRPr="00B0157A">
        <w:t>Evaluation</w:t>
      </w:r>
      <w:r w:rsidRPr="00B0157A">
        <w:rPr>
          <w:spacing w:val="-14"/>
        </w:rPr>
        <w:t xml:space="preserve"> </w:t>
      </w:r>
      <w:r w:rsidRPr="00B0157A">
        <w:t>Sheet,</w:t>
      </w:r>
      <w:r w:rsidRPr="00B0157A">
        <w:rPr>
          <w:spacing w:val="-13"/>
        </w:rPr>
        <w:t xml:space="preserve"> </w:t>
      </w:r>
      <w:r w:rsidRPr="00B0157A">
        <w:t>attached</w:t>
      </w:r>
      <w:r w:rsidRPr="00B0157A">
        <w:rPr>
          <w:spacing w:val="-11"/>
        </w:rPr>
        <w:t xml:space="preserve"> </w:t>
      </w:r>
      <w:r w:rsidRPr="00B0157A">
        <w:t>hereto</w:t>
      </w:r>
      <w:r w:rsidRPr="00B0157A">
        <w:rPr>
          <w:spacing w:val="-14"/>
        </w:rPr>
        <w:t xml:space="preserve"> </w:t>
      </w:r>
      <w:r w:rsidRPr="00B0157A">
        <w:t>as</w:t>
      </w:r>
      <w:r w:rsidRPr="00B0157A">
        <w:rPr>
          <w:spacing w:val="-10"/>
        </w:rPr>
        <w:t xml:space="preserve"> </w:t>
      </w:r>
      <w:r w:rsidRPr="00B0157A">
        <w:t>Exhibit</w:t>
      </w:r>
      <w:r w:rsidRPr="00B0157A">
        <w:rPr>
          <w:spacing w:val="-12"/>
        </w:rPr>
        <w:t xml:space="preserve"> </w:t>
      </w:r>
      <w:r w:rsidRPr="00B0157A">
        <w:t>A.</w:t>
      </w:r>
      <w:r w:rsidRPr="00B0157A">
        <w:rPr>
          <w:spacing w:val="-12"/>
        </w:rPr>
        <w:t xml:space="preserve"> </w:t>
      </w:r>
      <w:r w:rsidRPr="00B0157A">
        <w:t>A</w:t>
      </w:r>
      <w:r w:rsidRPr="00B0157A">
        <w:rPr>
          <w:spacing w:val="-12"/>
        </w:rPr>
        <w:t xml:space="preserve"> </w:t>
      </w:r>
      <w:r w:rsidRPr="00B0157A">
        <w:t>request</w:t>
      </w:r>
      <w:r w:rsidRPr="00B0157A">
        <w:rPr>
          <w:spacing w:val="-10"/>
        </w:rPr>
        <w:t xml:space="preserve"> </w:t>
      </w:r>
      <w:r w:rsidRPr="00B0157A">
        <w:t>that</w:t>
      </w:r>
      <w:r w:rsidRPr="00B0157A">
        <w:rPr>
          <w:spacing w:val="-13"/>
        </w:rPr>
        <w:t xml:space="preserve"> </w:t>
      </w:r>
      <w:r w:rsidRPr="00B0157A">
        <w:t>scores</w:t>
      </w:r>
      <w:r w:rsidRPr="00B0157A">
        <w:rPr>
          <w:spacing w:val="-52"/>
        </w:rPr>
        <w:t xml:space="preserve"> </w:t>
      </w:r>
      <w:r w:rsidRPr="00B0157A">
        <w:t>8 points or less shall be considered a Routine request and will be processed together with other Routine</w:t>
      </w:r>
      <w:r w:rsidRPr="00B0157A">
        <w:rPr>
          <w:spacing w:val="1"/>
        </w:rPr>
        <w:t xml:space="preserve"> </w:t>
      </w:r>
      <w:r w:rsidRPr="00B0157A">
        <w:t>requests in the order such requests were received. A request that scores 9 points or greater shall be</w:t>
      </w:r>
      <w:r w:rsidRPr="00B0157A">
        <w:rPr>
          <w:spacing w:val="1"/>
        </w:rPr>
        <w:t xml:space="preserve"> </w:t>
      </w:r>
      <w:r w:rsidRPr="00B0157A">
        <w:t>considered</w:t>
      </w:r>
      <w:r w:rsidRPr="00B0157A">
        <w:rPr>
          <w:spacing w:val="-4"/>
        </w:rPr>
        <w:t xml:space="preserve"> </w:t>
      </w:r>
      <w:r w:rsidRPr="00B0157A">
        <w:t>a</w:t>
      </w:r>
      <w:r w:rsidRPr="00B0157A">
        <w:rPr>
          <w:spacing w:val="-3"/>
        </w:rPr>
        <w:t xml:space="preserve"> </w:t>
      </w:r>
      <w:r w:rsidRPr="00B0157A">
        <w:t>Complex</w:t>
      </w:r>
      <w:r w:rsidRPr="00B0157A">
        <w:rPr>
          <w:spacing w:val="-3"/>
        </w:rPr>
        <w:t xml:space="preserve"> </w:t>
      </w:r>
      <w:r w:rsidRPr="00B0157A">
        <w:t>request</w:t>
      </w:r>
      <w:r w:rsidRPr="00B0157A">
        <w:rPr>
          <w:spacing w:val="-3"/>
        </w:rPr>
        <w:t xml:space="preserve"> </w:t>
      </w:r>
      <w:r w:rsidRPr="00B0157A">
        <w:t>and</w:t>
      </w:r>
      <w:r w:rsidRPr="00B0157A">
        <w:rPr>
          <w:spacing w:val="-5"/>
        </w:rPr>
        <w:t xml:space="preserve"> </w:t>
      </w:r>
      <w:r w:rsidRPr="00B0157A">
        <w:t>will</w:t>
      </w:r>
      <w:r w:rsidRPr="00B0157A">
        <w:rPr>
          <w:spacing w:val="-3"/>
        </w:rPr>
        <w:t xml:space="preserve"> </w:t>
      </w:r>
      <w:r w:rsidRPr="00B0157A">
        <w:t>be</w:t>
      </w:r>
      <w:r w:rsidRPr="00B0157A">
        <w:rPr>
          <w:spacing w:val="-3"/>
        </w:rPr>
        <w:t xml:space="preserve"> </w:t>
      </w:r>
      <w:r w:rsidRPr="00B0157A">
        <w:t>process</w:t>
      </w:r>
      <w:r w:rsidRPr="00B0157A">
        <w:rPr>
          <w:spacing w:val="-3"/>
        </w:rPr>
        <w:t xml:space="preserve"> </w:t>
      </w:r>
      <w:r w:rsidRPr="00B0157A">
        <w:t>together</w:t>
      </w:r>
      <w:r w:rsidRPr="00B0157A">
        <w:rPr>
          <w:spacing w:val="-4"/>
        </w:rPr>
        <w:t xml:space="preserve"> </w:t>
      </w:r>
      <w:r w:rsidRPr="00B0157A">
        <w:t>with</w:t>
      </w:r>
      <w:r w:rsidRPr="00B0157A">
        <w:rPr>
          <w:spacing w:val="-4"/>
        </w:rPr>
        <w:t xml:space="preserve"> </w:t>
      </w:r>
      <w:r w:rsidRPr="00B0157A">
        <w:t>other</w:t>
      </w:r>
      <w:r w:rsidRPr="00B0157A">
        <w:rPr>
          <w:spacing w:val="-3"/>
        </w:rPr>
        <w:t xml:space="preserve"> </w:t>
      </w:r>
      <w:r w:rsidRPr="00B0157A">
        <w:t>Complex</w:t>
      </w:r>
      <w:r w:rsidRPr="00B0157A">
        <w:rPr>
          <w:spacing w:val="-6"/>
        </w:rPr>
        <w:t xml:space="preserve"> </w:t>
      </w:r>
      <w:r w:rsidRPr="00B0157A">
        <w:t>requests</w:t>
      </w:r>
      <w:r w:rsidRPr="00B0157A">
        <w:rPr>
          <w:spacing w:val="-4"/>
        </w:rPr>
        <w:t xml:space="preserve"> </w:t>
      </w:r>
      <w:r w:rsidRPr="00B0157A">
        <w:t>in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order</w:t>
      </w:r>
      <w:r w:rsidRPr="00B0157A">
        <w:rPr>
          <w:spacing w:val="-5"/>
        </w:rPr>
        <w:t xml:space="preserve"> </w:t>
      </w:r>
      <w:r w:rsidRPr="00B0157A">
        <w:t>such</w:t>
      </w:r>
      <w:r w:rsidRPr="00B0157A">
        <w:rPr>
          <w:spacing w:val="-53"/>
        </w:rPr>
        <w:t xml:space="preserve"> </w:t>
      </w:r>
      <w:r w:rsidRPr="00B0157A">
        <w:t>requests were</w:t>
      </w:r>
      <w:r w:rsidRPr="00B0157A">
        <w:rPr>
          <w:spacing w:val="-1"/>
        </w:rPr>
        <w:t xml:space="preserve"> </w:t>
      </w:r>
      <w:r w:rsidRPr="00B0157A">
        <w:t>received.</w:t>
      </w:r>
    </w:p>
    <w:p w14:paraId="413E7CD5" w14:textId="77777777" w:rsidR="00452605" w:rsidRPr="00B0157A" w:rsidRDefault="00452605">
      <w:pPr>
        <w:pStyle w:val="BodyText"/>
        <w:spacing w:before="0"/>
        <w:ind w:left="0"/>
        <w:jc w:val="left"/>
        <w:rPr>
          <w:sz w:val="24"/>
        </w:rPr>
      </w:pPr>
    </w:p>
    <w:p w14:paraId="1547C0BD" w14:textId="77777777" w:rsidR="00452605" w:rsidRPr="00B0157A" w:rsidRDefault="00452605">
      <w:pPr>
        <w:pStyle w:val="BodyText"/>
        <w:spacing w:before="10"/>
        <w:ind w:left="0"/>
        <w:jc w:val="left"/>
        <w:rPr>
          <w:sz w:val="18"/>
        </w:rPr>
      </w:pPr>
    </w:p>
    <w:p w14:paraId="7CB9BF77" w14:textId="33AC9FFD" w:rsidR="00452605" w:rsidRPr="00B0157A" w:rsidRDefault="005E0ED0">
      <w:pPr>
        <w:pStyle w:val="BodyText"/>
        <w:spacing w:before="1"/>
        <w:ind w:right="303"/>
      </w:pPr>
      <w:r w:rsidRPr="00B0157A">
        <w:t>A public records request must be for identifiable records. A request for all or substantially all records</w:t>
      </w:r>
      <w:r w:rsidRPr="00B0157A">
        <w:rPr>
          <w:spacing w:val="1"/>
        </w:rPr>
        <w:t xml:space="preserve"> </w:t>
      </w:r>
      <w:r w:rsidRPr="00B0157A">
        <w:t>prepared, owned, used, or retained by an agency is not a valid request for identifiable records, provided</w:t>
      </w:r>
      <w:r w:rsidRPr="00B0157A">
        <w:rPr>
          <w:spacing w:val="1"/>
        </w:rPr>
        <w:t xml:space="preserve"> </w:t>
      </w:r>
      <w:r w:rsidRPr="00B0157A">
        <w:t>that a request for all records regarding a particular topic or containing a particular keyword or name shall</w:t>
      </w:r>
      <w:r w:rsidRPr="00B0157A">
        <w:rPr>
          <w:spacing w:val="-52"/>
        </w:rPr>
        <w:t xml:space="preserve"> </w:t>
      </w:r>
      <w:r w:rsidRPr="00B0157A">
        <w:t>not be considered a request for all of an agency's records. These requests will generally fall into the</w:t>
      </w:r>
      <w:r w:rsidRPr="00B0157A">
        <w:rPr>
          <w:spacing w:val="1"/>
        </w:rPr>
        <w:t xml:space="preserve"> </w:t>
      </w:r>
      <w:r w:rsidRPr="00B0157A">
        <w:t>Complex category. Any requests that are narrowed or clarified will be rescored, using the Public Records</w:t>
      </w:r>
      <w:r w:rsidRPr="00B0157A">
        <w:rPr>
          <w:spacing w:val="-52"/>
        </w:rPr>
        <w:t xml:space="preserve"> </w:t>
      </w:r>
      <w:r w:rsidRPr="00B0157A">
        <w:t>Request Evaluation Sheet, to determine if the</w:t>
      </w:r>
      <w:r w:rsidR="005E3C03" w:rsidRPr="00B0157A">
        <w:t xml:space="preserve"> </w:t>
      </w:r>
      <w:r w:rsidRPr="00B0157A">
        <w:t>request qualifies as routine and can then be processed with</w:t>
      </w:r>
      <w:r w:rsidRPr="00B0157A">
        <w:rPr>
          <w:spacing w:val="1"/>
        </w:rPr>
        <w:t xml:space="preserve"> </w:t>
      </w:r>
      <w:r w:rsidRPr="00B0157A">
        <w:t>the other pending routine requests. Requestors are encouraged to consider the needs of others and utilize</w:t>
      </w:r>
      <w:r w:rsidRPr="00B0157A">
        <w:rPr>
          <w:spacing w:val="1"/>
        </w:rPr>
        <w:t xml:space="preserve"> </w:t>
      </w:r>
      <w:r w:rsidRPr="00B0157A">
        <w:t>the public records</w:t>
      </w:r>
      <w:r w:rsidRPr="00B0157A">
        <w:rPr>
          <w:spacing w:val="-2"/>
        </w:rPr>
        <w:t xml:space="preserve"> </w:t>
      </w:r>
      <w:r w:rsidRPr="00B0157A">
        <w:t>requests</w:t>
      </w:r>
      <w:r w:rsidRPr="00B0157A">
        <w:rPr>
          <w:spacing w:val="-2"/>
        </w:rPr>
        <w:t xml:space="preserve"> </w:t>
      </w:r>
      <w:r w:rsidRPr="00B0157A">
        <w:t>process</w:t>
      </w:r>
      <w:r w:rsidR="005E3C03" w:rsidRPr="00B0157A">
        <w:t xml:space="preserve"> </w:t>
      </w:r>
      <w:r w:rsidRPr="00B0157A">
        <w:t>responsibly.</w:t>
      </w:r>
    </w:p>
    <w:p w14:paraId="7CF329E5" w14:textId="7181C1A3" w:rsidR="00452605" w:rsidRPr="00B0157A" w:rsidRDefault="005E0ED0">
      <w:pPr>
        <w:pStyle w:val="BodyText"/>
        <w:spacing w:before="122"/>
        <w:ind w:right="303"/>
      </w:pPr>
      <w:r w:rsidRPr="00B0157A">
        <w:t xml:space="preserve">When the </w:t>
      </w:r>
      <w:r w:rsidR="00684949" w:rsidRPr="00B0157A">
        <w:t>Town receives</w:t>
      </w:r>
      <w:r w:rsidRPr="00B0157A">
        <w:t xml:space="preserve"> a request that does not include a request for identifiable or reasonably locatable</w:t>
      </w:r>
      <w:r w:rsidRPr="00B0157A">
        <w:rPr>
          <w:spacing w:val="1"/>
        </w:rPr>
        <w:t xml:space="preserve"> </w:t>
      </w:r>
      <w:r w:rsidRPr="00B0157A">
        <w:t xml:space="preserve">records the </w:t>
      </w:r>
      <w:r w:rsidR="00684949" w:rsidRPr="00B0157A">
        <w:t>Town should</w:t>
      </w:r>
      <w:r w:rsidRPr="00B0157A">
        <w:t xml:space="preserve"> seek clarification. WAC 44-14-04002. If the requestor is unable or unwilling to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help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narrow</w:t>
      </w:r>
      <w:r w:rsidRPr="00B0157A">
        <w:rPr>
          <w:spacing w:val="-13"/>
        </w:rPr>
        <w:t xml:space="preserve"> </w:t>
      </w:r>
      <w:r w:rsidRPr="00B0157A">
        <w:rPr>
          <w:spacing w:val="-1"/>
        </w:rPr>
        <w:t>the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scope</w:t>
      </w:r>
      <w:r w:rsidRPr="00B0157A">
        <w:rPr>
          <w:spacing w:val="-12"/>
        </w:rPr>
        <w:t xml:space="preserve"> </w:t>
      </w:r>
      <w:r w:rsidRPr="00B0157A">
        <w:t>of</w:t>
      </w:r>
      <w:r w:rsidRPr="00B0157A">
        <w:rPr>
          <w:spacing w:val="-12"/>
        </w:rPr>
        <w:t xml:space="preserve"> </w:t>
      </w:r>
      <w:r w:rsidRPr="00B0157A">
        <w:t>the</w:t>
      </w:r>
      <w:r w:rsidRPr="00B0157A">
        <w:rPr>
          <w:spacing w:val="-14"/>
        </w:rPr>
        <w:t xml:space="preserve"> </w:t>
      </w:r>
      <w:r w:rsidRPr="00B0157A">
        <w:t>documents</w:t>
      </w:r>
      <w:r w:rsidRPr="00B0157A">
        <w:rPr>
          <w:spacing w:val="-12"/>
        </w:rPr>
        <w:t xml:space="preserve"> </w:t>
      </w:r>
      <w:r w:rsidRPr="00B0157A">
        <w:t>being</w:t>
      </w:r>
      <w:r w:rsidRPr="00B0157A">
        <w:rPr>
          <w:spacing w:val="-12"/>
        </w:rPr>
        <w:t xml:space="preserve"> </w:t>
      </w:r>
      <w:r w:rsidRPr="00B0157A">
        <w:t>sought</w:t>
      </w:r>
      <w:r w:rsidRPr="00B0157A">
        <w:rPr>
          <w:spacing w:val="-10"/>
        </w:rPr>
        <w:t xml:space="preserve"> </w:t>
      </w:r>
      <w:r w:rsidRPr="00B0157A">
        <w:t>in</w:t>
      </w:r>
      <w:r w:rsidRPr="00B0157A">
        <w:rPr>
          <w:spacing w:val="-12"/>
        </w:rPr>
        <w:t xml:space="preserve"> </w:t>
      </w:r>
      <w:r w:rsidRPr="00B0157A">
        <w:t>order</w:t>
      </w:r>
      <w:r w:rsidRPr="00B0157A">
        <w:rPr>
          <w:spacing w:val="-12"/>
        </w:rPr>
        <w:t xml:space="preserve"> </w:t>
      </w:r>
      <w:r w:rsidRPr="00B0157A">
        <w:t>to</w:t>
      </w:r>
      <w:r w:rsidRPr="00B0157A">
        <w:rPr>
          <w:spacing w:val="-12"/>
        </w:rPr>
        <w:t xml:space="preserve"> </w:t>
      </w:r>
      <w:r w:rsidRPr="00B0157A">
        <w:t>expedite</w:t>
      </w:r>
      <w:r w:rsidRPr="00B0157A">
        <w:rPr>
          <w:spacing w:val="-14"/>
        </w:rPr>
        <w:t xml:space="preserve"> </w:t>
      </w:r>
      <w:r w:rsidRPr="00B0157A">
        <w:t>the</w:t>
      </w:r>
      <w:r w:rsidRPr="00B0157A">
        <w:rPr>
          <w:spacing w:val="-12"/>
        </w:rPr>
        <w:t xml:space="preserve"> </w:t>
      </w:r>
      <w:r w:rsidR="005E3C03" w:rsidRPr="00B0157A">
        <w:t xml:space="preserve">Town </w:t>
      </w:r>
      <w:r w:rsidRPr="00B0157A">
        <w:t>’s</w:t>
      </w:r>
      <w:r w:rsidRPr="00B0157A">
        <w:rPr>
          <w:spacing w:val="-14"/>
        </w:rPr>
        <w:t xml:space="preserve"> </w:t>
      </w:r>
      <w:r w:rsidRPr="00B0157A">
        <w:t>response</w:t>
      </w:r>
      <w:r w:rsidRPr="00B0157A">
        <w:rPr>
          <w:spacing w:val="-12"/>
        </w:rPr>
        <w:t xml:space="preserve"> </w:t>
      </w:r>
      <w:r w:rsidRPr="00B0157A">
        <w:t>and/or</w:t>
      </w:r>
      <w:r w:rsidRPr="00B0157A">
        <w:rPr>
          <w:spacing w:val="-12"/>
        </w:rPr>
        <w:t xml:space="preserve"> </w:t>
      </w:r>
      <w:r w:rsidRPr="00B0157A">
        <w:t>reduce</w:t>
      </w:r>
      <w:r w:rsidRPr="00B0157A">
        <w:rPr>
          <w:spacing w:val="-52"/>
        </w:rPr>
        <w:t xml:space="preserve"> </w:t>
      </w:r>
      <w:r w:rsidRPr="00B0157A">
        <w:t xml:space="preserve">the volume of potentially responsive documents or the entire request is unclear, the </w:t>
      </w:r>
      <w:r w:rsidR="00684949" w:rsidRPr="00B0157A">
        <w:t>Town will</w:t>
      </w:r>
      <w:r w:rsidRPr="00B0157A">
        <w:t xml:space="preserve"> send a letter</w:t>
      </w:r>
      <w:r w:rsidRPr="00B0157A">
        <w:rPr>
          <w:spacing w:val="-52"/>
        </w:rPr>
        <w:t xml:space="preserve"> </w:t>
      </w:r>
      <w:r w:rsidRPr="00B0157A">
        <w:t>denying</w:t>
      </w:r>
      <w:r w:rsidRPr="00B0157A">
        <w:rPr>
          <w:spacing w:val="-1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Pr="00B0157A">
        <w:t>request.</w:t>
      </w:r>
      <w:r w:rsidRPr="00B0157A">
        <w:rPr>
          <w:spacing w:val="-1"/>
        </w:rPr>
        <w:t xml:space="preserve"> </w:t>
      </w:r>
      <w:r w:rsidRPr="00B0157A">
        <w:t>Otherwise,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"/>
        </w:rPr>
        <w:t>will</w:t>
      </w:r>
      <w:r w:rsidRPr="00B0157A">
        <w:t xml:space="preserve"> respond</w:t>
      </w:r>
      <w:r w:rsidRPr="00B0157A">
        <w:rPr>
          <w:spacing w:val="-4"/>
        </w:rPr>
        <w:t xml:space="preserve"> </w:t>
      </w:r>
      <w:r w:rsidRPr="00B0157A">
        <w:t>to</w:t>
      </w:r>
      <w:r w:rsidRPr="00B0157A">
        <w:rPr>
          <w:spacing w:val="-1"/>
        </w:rPr>
        <w:t xml:space="preserve"> </w:t>
      </w:r>
      <w:r w:rsidRPr="00B0157A">
        <w:t>those</w:t>
      </w:r>
      <w:r w:rsidRPr="00B0157A">
        <w:rPr>
          <w:spacing w:val="-3"/>
        </w:rPr>
        <w:t xml:space="preserve"> </w:t>
      </w:r>
      <w:r w:rsidRPr="00B0157A">
        <w:t>portions</w:t>
      </w:r>
      <w:r w:rsidRPr="00B0157A">
        <w:rPr>
          <w:spacing w:val="-1"/>
        </w:rPr>
        <w:t xml:space="preserve"> </w:t>
      </w:r>
      <w:r w:rsidRPr="00B0157A">
        <w:t>of</w:t>
      </w:r>
      <w:r w:rsidRPr="00B0157A">
        <w:rPr>
          <w:spacing w:val="-1"/>
        </w:rPr>
        <w:t xml:space="preserve"> </w:t>
      </w:r>
      <w:r w:rsidRPr="00B0157A">
        <w:t>the request</w:t>
      </w:r>
      <w:r w:rsidRPr="00B0157A">
        <w:rPr>
          <w:spacing w:val="-3"/>
        </w:rPr>
        <w:t xml:space="preserve"> </w:t>
      </w:r>
      <w:r w:rsidRPr="00B0157A">
        <w:t>that are</w:t>
      </w:r>
      <w:r w:rsidRPr="00B0157A">
        <w:rPr>
          <w:spacing w:val="-3"/>
        </w:rPr>
        <w:t xml:space="preserve"> </w:t>
      </w:r>
      <w:r w:rsidRPr="00B0157A">
        <w:t>clear.</w:t>
      </w:r>
    </w:p>
    <w:p w14:paraId="179B252A" w14:textId="0223D691" w:rsidR="00452605" w:rsidRPr="00B0157A" w:rsidRDefault="005E0ED0">
      <w:pPr>
        <w:pStyle w:val="BodyText"/>
        <w:ind w:right="470"/>
      </w:pPr>
      <w:r w:rsidRPr="00B0157A">
        <w:t xml:space="preserve">A requestor may appeal the determination that a request is Complex to the </w:t>
      </w:r>
      <w:r w:rsidR="00684949" w:rsidRPr="00B0157A">
        <w:t>Town Administrator</w:t>
      </w:r>
      <w:r w:rsidRPr="00B0157A">
        <w:t xml:space="preserve"> or</w:t>
      </w:r>
      <w:r w:rsidRPr="00B0157A">
        <w:rPr>
          <w:spacing w:val="1"/>
        </w:rPr>
        <w:t xml:space="preserve"> </w:t>
      </w:r>
      <w:r w:rsidRPr="00B0157A">
        <w:t xml:space="preserve">designee by providing a written request for review of the determination of the </w:t>
      </w:r>
      <w:r w:rsidR="00684949" w:rsidRPr="00B0157A">
        <w:t>Town Administrator’s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 xml:space="preserve">office within ten (10) </w:t>
      </w:r>
      <w:r w:rsidRPr="00B0157A">
        <w:t xml:space="preserve">business days of the determination. A written decision shall be issued by the </w:t>
      </w:r>
      <w:r w:rsidR="00684949" w:rsidRPr="00B0157A">
        <w:t xml:space="preserve">Town </w:t>
      </w:r>
      <w:r w:rsidR="00B425CC" w:rsidRPr="00B0157A">
        <w:lastRenderedPageBreak/>
        <w:t>Administrator</w:t>
      </w:r>
      <w:r w:rsidRPr="00B0157A">
        <w:t xml:space="preserve"> designee within five (5) business days from receipt of the appeal unless extended or</w:t>
      </w:r>
      <w:r w:rsidRPr="00B0157A">
        <w:rPr>
          <w:spacing w:val="1"/>
        </w:rPr>
        <w:t xml:space="preserve"> </w:t>
      </w:r>
      <w:r w:rsidRPr="00B0157A">
        <w:t>waived</w:t>
      </w:r>
      <w:r w:rsidRPr="00B0157A">
        <w:rPr>
          <w:spacing w:val="-3"/>
        </w:rPr>
        <w:t xml:space="preserve"> </w:t>
      </w:r>
      <w:r w:rsidRPr="00B0157A">
        <w:t>by mutual</w:t>
      </w:r>
      <w:r w:rsidRPr="00B0157A">
        <w:rPr>
          <w:spacing w:val="1"/>
        </w:rPr>
        <w:t xml:space="preserve"> </w:t>
      </w:r>
      <w:r w:rsidRPr="00B0157A">
        <w:t>written</w:t>
      </w:r>
      <w:r w:rsidRPr="00B0157A">
        <w:rPr>
          <w:spacing w:val="-8"/>
        </w:rPr>
        <w:t xml:space="preserve"> </w:t>
      </w:r>
      <w:r w:rsidRPr="00B0157A">
        <w:t>agreement.</w:t>
      </w:r>
    </w:p>
    <w:p w14:paraId="35ED702F" w14:textId="6E906EE5" w:rsidR="00452605" w:rsidRPr="00B0157A" w:rsidRDefault="005E0ED0">
      <w:pPr>
        <w:pStyle w:val="BodyText"/>
        <w:ind w:right="214"/>
      </w:pPr>
      <w:r w:rsidRPr="00B0157A">
        <w:rPr>
          <w:spacing w:val="-1"/>
        </w:rPr>
        <w:t xml:space="preserve">The </w:t>
      </w:r>
      <w:r w:rsidR="00684949" w:rsidRPr="00B0157A">
        <w:rPr>
          <w:spacing w:val="-1"/>
        </w:rPr>
        <w:t>Town may</w:t>
      </w:r>
      <w:r w:rsidRPr="00B0157A">
        <w:rPr>
          <w:spacing w:val="-1"/>
        </w:rPr>
        <w:t xml:space="preserve"> deny a </w:t>
      </w:r>
      <w:r w:rsidR="005E3C03" w:rsidRPr="00B0157A">
        <w:rPr>
          <w:spacing w:val="-1"/>
        </w:rPr>
        <w:t>bot</w:t>
      </w:r>
      <w:r w:rsidRPr="00B0157A">
        <w:rPr>
          <w:spacing w:val="-1"/>
        </w:rPr>
        <w:t xml:space="preserve"> request that </w:t>
      </w:r>
      <w:r w:rsidRPr="00B0157A">
        <w:t>is one of multiple requests from the requestor within a twenty-four</w:t>
      </w:r>
      <w:r w:rsidRPr="00B0157A">
        <w:rPr>
          <w:spacing w:val="1"/>
        </w:rPr>
        <w:t xml:space="preserve"> </w:t>
      </w:r>
      <w:r w:rsidRPr="00B0157A">
        <w:t>hours period, if the agency establishes that responding to the multiple requests would cause excessive</w:t>
      </w:r>
      <w:r w:rsidRPr="00B0157A">
        <w:rPr>
          <w:spacing w:val="1"/>
        </w:rPr>
        <w:t xml:space="preserve"> </w:t>
      </w:r>
      <w:r w:rsidRPr="00B0157A">
        <w:t>interference with other essential function of the agency. For purposes of this subsection, “bot” request”</w:t>
      </w:r>
      <w:r w:rsidRPr="00B0157A">
        <w:rPr>
          <w:spacing w:val="1"/>
        </w:rPr>
        <w:t xml:space="preserve"> </w:t>
      </w:r>
      <w:r w:rsidRPr="00B0157A">
        <w:t>means a request for public records that an agency reasonably believes was automatically generated by a</w:t>
      </w:r>
      <w:r w:rsidRPr="00B0157A">
        <w:rPr>
          <w:spacing w:val="1"/>
        </w:rPr>
        <w:t xml:space="preserve"> </w:t>
      </w:r>
      <w:r w:rsidRPr="00B0157A">
        <w:t>computer</w:t>
      </w:r>
      <w:r w:rsidRPr="00B0157A">
        <w:rPr>
          <w:spacing w:val="-1"/>
        </w:rPr>
        <w:t xml:space="preserve"> </w:t>
      </w:r>
      <w:r w:rsidRPr="00B0157A">
        <w:t>program or script. (RCW 42.56.080)</w:t>
      </w:r>
    </w:p>
    <w:p w14:paraId="70F59031" w14:textId="406A48C2" w:rsidR="00452605" w:rsidRPr="00B0157A" w:rsidRDefault="005E0ED0">
      <w:pPr>
        <w:pStyle w:val="BodyText"/>
        <w:ind w:right="515"/>
      </w:pPr>
      <w:r w:rsidRPr="00B0157A">
        <w:t>The</w:t>
      </w:r>
      <w:r w:rsidRPr="00B0157A">
        <w:rPr>
          <w:spacing w:val="-10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is</w:t>
      </w:r>
      <w:r w:rsidRPr="00B0157A">
        <w:rPr>
          <w:spacing w:val="-8"/>
        </w:rPr>
        <w:t xml:space="preserve"> </w:t>
      </w:r>
      <w:r w:rsidRPr="00B0157A">
        <w:t>not</w:t>
      </w:r>
      <w:r w:rsidRPr="00B0157A">
        <w:rPr>
          <w:spacing w:val="-8"/>
        </w:rPr>
        <w:t xml:space="preserve"> </w:t>
      </w:r>
      <w:r w:rsidRPr="00B0157A">
        <w:t>authorized</w:t>
      </w:r>
      <w:r w:rsidRPr="00B0157A">
        <w:rPr>
          <w:spacing w:val="-11"/>
        </w:rPr>
        <w:t xml:space="preserve"> </w:t>
      </w:r>
      <w:r w:rsidRPr="00B0157A">
        <w:t>to</w:t>
      </w:r>
      <w:r w:rsidRPr="00B0157A">
        <w:rPr>
          <w:spacing w:val="-10"/>
        </w:rPr>
        <w:t xml:space="preserve"> </w:t>
      </w:r>
      <w:r w:rsidRPr="00B0157A">
        <w:t>provide</w:t>
      </w:r>
      <w:r w:rsidRPr="00B0157A">
        <w:rPr>
          <w:spacing w:val="-11"/>
        </w:rPr>
        <w:t xml:space="preserve"> </w:t>
      </w:r>
      <w:r w:rsidRPr="00B0157A">
        <w:t>lists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8"/>
        </w:rPr>
        <w:t xml:space="preserve"> </w:t>
      </w:r>
      <w:r w:rsidRPr="00B0157A">
        <w:t>individuals</w:t>
      </w:r>
      <w:r w:rsidRPr="00B0157A">
        <w:rPr>
          <w:spacing w:val="-8"/>
        </w:rPr>
        <w:t xml:space="preserve"> </w:t>
      </w:r>
      <w:r w:rsidRPr="00B0157A">
        <w:t>for</w:t>
      </w:r>
      <w:r w:rsidRPr="00B0157A">
        <w:rPr>
          <w:spacing w:val="-10"/>
        </w:rPr>
        <w:t xml:space="preserve"> </w:t>
      </w:r>
      <w:r w:rsidRPr="00B0157A">
        <w:t>commercial</w:t>
      </w:r>
      <w:r w:rsidRPr="00B0157A">
        <w:rPr>
          <w:spacing w:val="-4"/>
        </w:rPr>
        <w:t xml:space="preserve"> </w:t>
      </w:r>
      <w:r w:rsidRPr="00B0157A">
        <w:t>purposes.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9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may</w:t>
      </w:r>
      <w:r w:rsidRPr="00B0157A">
        <w:rPr>
          <w:spacing w:val="-9"/>
        </w:rPr>
        <w:t xml:space="preserve"> </w:t>
      </w:r>
      <w:r w:rsidRPr="00B0157A">
        <w:t>require</w:t>
      </w:r>
      <w:r w:rsidRPr="00B0157A">
        <w:rPr>
          <w:spacing w:val="-53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requestor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provide</w:t>
      </w:r>
      <w:r w:rsidRPr="00B0157A">
        <w:rPr>
          <w:spacing w:val="-6"/>
        </w:rPr>
        <w:t xml:space="preserve"> </w:t>
      </w:r>
      <w:r w:rsidRPr="00B0157A">
        <w:t>information</w:t>
      </w:r>
      <w:r w:rsidRPr="00B0157A">
        <w:rPr>
          <w:spacing w:val="-6"/>
        </w:rPr>
        <w:t xml:space="preserve"> </w:t>
      </w:r>
      <w:r w:rsidRPr="00B0157A">
        <w:t>as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purpose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request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determine</w:t>
      </w:r>
      <w:r w:rsidRPr="00B0157A">
        <w:rPr>
          <w:spacing w:val="-6"/>
        </w:rPr>
        <w:t xml:space="preserve"> </w:t>
      </w:r>
      <w:r w:rsidRPr="00B0157A">
        <w:t>whether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requestor</w:t>
      </w:r>
      <w:r w:rsidRPr="00B0157A">
        <w:rPr>
          <w:spacing w:val="-53"/>
        </w:rPr>
        <w:t xml:space="preserve"> </w:t>
      </w:r>
      <w:r w:rsidRPr="00B0157A">
        <w:t>intends to use a list for a commercial purpose.</w:t>
      </w:r>
      <w:r w:rsidRPr="00B0157A">
        <w:rPr>
          <w:spacing w:val="1"/>
        </w:rPr>
        <w:t xml:space="preserve"> </w:t>
      </w:r>
      <w:r w:rsidRPr="00B0157A">
        <w:t>The Public Records Officer may also seek sufficient</w:t>
      </w:r>
      <w:r w:rsidRPr="00B0157A">
        <w:rPr>
          <w:spacing w:val="1"/>
        </w:rPr>
        <w:t xml:space="preserve"> </w:t>
      </w:r>
      <w:r w:rsidRPr="00B0157A">
        <w:t>information</w:t>
      </w:r>
      <w:r w:rsidRPr="00B0157A">
        <w:rPr>
          <w:spacing w:val="-4"/>
        </w:rPr>
        <w:t xml:space="preserve"> </w:t>
      </w:r>
      <w:r w:rsidRPr="00B0157A">
        <w:t>to determine</w:t>
      </w:r>
      <w:r w:rsidRPr="00B0157A">
        <w:rPr>
          <w:spacing w:val="-1"/>
        </w:rPr>
        <w:t xml:space="preserve"> </w:t>
      </w:r>
      <w:r w:rsidRPr="00B0157A">
        <w:t>if</w:t>
      </w:r>
      <w:r w:rsidRPr="00B0157A">
        <w:rPr>
          <w:spacing w:val="-2"/>
        </w:rPr>
        <w:t xml:space="preserve"> </w:t>
      </w:r>
      <w:r w:rsidRPr="00B0157A">
        <w:t>another</w:t>
      </w:r>
      <w:r w:rsidRPr="00B0157A">
        <w:rPr>
          <w:spacing w:val="-3"/>
        </w:rPr>
        <w:t xml:space="preserve"> </w:t>
      </w:r>
      <w:r w:rsidRPr="00B0157A">
        <w:t>statute or</w:t>
      </w:r>
      <w:r w:rsidRPr="00B0157A">
        <w:rPr>
          <w:spacing w:val="-1"/>
        </w:rPr>
        <w:t xml:space="preserve"> </w:t>
      </w:r>
      <w:r w:rsidRPr="00B0157A">
        <w:t>court</w:t>
      </w:r>
      <w:r w:rsidRPr="00B0157A">
        <w:rPr>
          <w:spacing w:val="-2"/>
        </w:rPr>
        <w:t xml:space="preserve"> </w:t>
      </w:r>
      <w:r w:rsidRPr="00B0157A">
        <w:t>order</w:t>
      </w:r>
      <w:r w:rsidRPr="00B0157A">
        <w:rPr>
          <w:spacing w:val="-3"/>
        </w:rPr>
        <w:t xml:space="preserve"> </w:t>
      </w:r>
      <w:r w:rsidRPr="00B0157A">
        <w:t>may prohibit disclosure.</w:t>
      </w:r>
    </w:p>
    <w:p w14:paraId="76AE7161" w14:textId="4B3D9041" w:rsidR="00452605" w:rsidRPr="00B0157A" w:rsidRDefault="005E0ED0" w:rsidP="00AD481B">
      <w:pPr>
        <w:pStyle w:val="BodyText"/>
        <w:spacing w:before="118"/>
      </w:pPr>
      <w:r w:rsidRPr="00B0157A">
        <w:t>If</w:t>
      </w:r>
      <w:r w:rsidRPr="00B0157A">
        <w:rPr>
          <w:spacing w:val="6"/>
        </w:rPr>
        <w:t xml:space="preserve"> </w:t>
      </w:r>
      <w:r w:rsidRPr="00B0157A">
        <w:t>the</w:t>
      </w:r>
      <w:r w:rsidRPr="00B0157A">
        <w:rPr>
          <w:spacing w:val="7"/>
        </w:rPr>
        <w:t xml:space="preserve"> </w:t>
      </w:r>
      <w:r w:rsidRPr="00B0157A">
        <w:t>requested</w:t>
      </w:r>
      <w:r w:rsidRPr="00B0157A">
        <w:rPr>
          <w:spacing w:val="14"/>
        </w:rPr>
        <w:t xml:space="preserve"> </w:t>
      </w:r>
      <w:r w:rsidRPr="00B0157A">
        <w:t>public</w:t>
      </w:r>
      <w:r w:rsidRPr="00B0157A">
        <w:rPr>
          <w:spacing w:val="6"/>
        </w:rPr>
        <w:t xml:space="preserve"> </w:t>
      </w:r>
      <w:r w:rsidRPr="00B0157A">
        <w:t>record</w:t>
      </w:r>
      <w:r w:rsidRPr="00B0157A">
        <w:rPr>
          <w:spacing w:val="7"/>
        </w:rPr>
        <w:t xml:space="preserve"> </w:t>
      </w:r>
      <w:r w:rsidRPr="00B0157A">
        <w:t>relates</w:t>
      </w:r>
      <w:r w:rsidRPr="00B0157A">
        <w:rPr>
          <w:spacing w:val="6"/>
        </w:rPr>
        <w:t xml:space="preserve"> </w:t>
      </w:r>
      <w:r w:rsidRPr="00B0157A">
        <w:t>to</w:t>
      </w:r>
      <w:r w:rsidRPr="00B0157A">
        <w:rPr>
          <w:spacing w:val="4"/>
        </w:rPr>
        <w:t xml:space="preserve"> </w:t>
      </w:r>
      <w:r w:rsidRPr="00B0157A">
        <w:t>an</w:t>
      </w:r>
      <w:r w:rsidRPr="00B0157A">
        <w:rPr>
          <w:spacing w:val="6"/>
        </w:rPr>
        <w:t xml:space="preserve"> </w:t>
      </w:r>
      <w:r w:rsidRPr="00B0157A">
        <w:t>agency</w:t>
      </w:r>
      <w:r w:rsidRPr="00B0157A">
        <w:rPr>
          <w:spacing w:val="6"/>
        </w:rPr>
        <w:t xml:space="preserve"> </w:t>
      </w:r>
      <w:r w:rsidRPr="00B0157A">
        <w:t>or</w:t>
      </w:r>
      <w:r w:rsidRPr="00B0157A">
        <w:rPr>
          <w:spacing w:val="4"/>
        </w:rPr>
        <w:t xml:space="preserve"> </w:t>
      </w:r>
      <w:r w:rsidRPr="00B0157A">
        <w:t>its</w:t>
      </w:r>
      <w:r w:rsidRPr="00B0157A">
        <w:rPr>
          <w:spacing w:val="4"/>
        </w:rPr>
        <w:t xml:space="preserve"> </w:t>
      </w:r>
      <w:r w:rsidRPr="00B0157A">
        <w:t>representative</w:t>
      </w:r>
      <w:r w:rsidRPr="00B0157A">
        <w:rPr>
          <w:spacing w:val="7"/>
        </w:rPr>
        <w:t xml:space="preserve"> </w:t>
      </w:r>
      <w:r w:rsidRPr="00B0157A">
        <w:t>or</w:t>
      </w:r>
      <w:r w:rsidRPr="00B0157A">
        <w:rPr>
          <w:spacing w:val="6"/>
        </w:rPr>
        <w:t xml:space="preserve"> </w:t>
      </w:r>
      <w:r w:rsidRPr="00B0157A">
        <w:t>a</w:t>
      </w:r>
      <w:r w:rsidRPr="00B0157A">
        <w:rPr>
          <w:spacing w:val="6"/>
        </w:rPr>
        <w:t xml:space="preserve"> </w:t>
      </w:r>
      <w:r w:rsidRPr="00B0157A">
        <w:t>person</w:t>
      </w:r>
      <w:r w:rsidRPr="00B0157A">
        <w:rPr>
          <w:spacing w:val="6"/>
        </w:rPr>
        <w:t xml:space="preserve"> </w:t>
      </w:r>
      <w:r w:rsidRPr="00B0157A">
        <w:t>who</w:t>
      </w:r>
      <w:r w:rsidRPr="00B0157A">
        <w:rPr>
          <w:spacing w:val="6"/>
        </w:rPr>
        <w:t xml:space="preserve"> </w:t>
      </w:r>
      <w:r w:rsidRPr="00B0157A">
        <w:t>is</w:t>
      </w:r>
      <w:r w:rsidRPr="00B0157A">
        <w:rPr>
          <w:spacing w:val="6"/>
        </w:rPr>
        <w:t xml:space="preserve"> </w:t>
      </w:r>
      <w:r w:rsidRPr="00B0157A">
        <w:t>named</w:t>
      </w:r>
      <w:r w:rsidRPr="00B0157A">
        <w:rPr>
          <w:spacing w:val="6"/>
        </w:rPr>
        <w:t xml:space="preserve"> </w:t>
      </w:r>
      <w:r w:rsidRPr="00B0157A">
        <w:t>in</w:t>
      </w:r>
      <w:r w:rsidRPr="00B0157A">
        <w:rPr>
          <w:spacing w:val="3"/>
        </w:rPr>
        <w:t xml:space="preserve"> </w:t>
      </w:r>
      <w:r w:rsidRPr="00B0157A">
        <w:t>the</w:t>
      </w:r>
      <w:r w:rsidR="00AD481B" w:rsidRPr="00B0157A">
        <w:t xml:space="preserve"> </w:t>
      </w:r>
      <w:r w:rsidRPr="00B0157A">
        <w:t>record</w:t>
      </w:r>
      <w:r w:rsidRPr="00B0157A">
        <w:rPr>
          <w:spacing w:val="-7"/>
        </w:rPr>
        <w:t xml:space="preserve"> </w:t>
      </w:r>
      <w:r w:rsidRPr="00B0157A">
        <w:t>or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whom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record</w:t>
      </w:r>
      <w:r w:rsidRPr="00B0157A">
        <w:rPr>
          <w:spacing w:val="-4"/>
        </w:rPr>
        <w:t xml:space="preserve"> </w:t>
      </w:r>
      <w:r w:rsidRPr="00B0157A">
        <w:t>specifically</w:t>
      </w:r>
      <w:r w:rsidRPr="00B0157A">
        <w:rPr>
          <w:spacing w:val="-6"/>
        </w:rPr>
        <w:t xml:space="preserve"> </w:t>
      </w:r>
      <w:r w:rsidR="00684949" w:rsidRPr="00B0157A">
        <w:t>pertains,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3"/>
        </w:rPr>
        <w:t>has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option</w:t>
      </w:r>
      <w:r w:rsidRPr="00B0157A">
        <w:rPr>
          <w:spacing w:val="-4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notifying</w:t>
      </w:r>
      <w:r w:rsidRPr="00B0157A">
        <w:rPr>
          <w:spacing w:val="-7"/>
        </w:rPr>
        <w:t xml:space="preserve"> </w:t>
      </w:r>
      <w:r w:rsidRPr="00B0157A">
        <w:t>persons</w:t>
      </w:r>
      <w:r w:rsidRPr="00B0157A">
        <w:rPr>
          <w:spacing w:val="-5"/>
        </w:rPr>
        <w:t xml:space="preserve"> </w:t>
      </w:r>
      <w:r w:rsidRPr="00B0157A">
        <w:t>named</w:t>
      </w:r>
      <w:r w:rsidRPr="00B0157A">
        <w:rPr>
          <w:spacing w:val="-6"/>
        </w:rPr>
        <w:t xml:space="preserve"> </w:t>
      </w:r>
      <w:r w:rsidRPr="00B0157A">
        <w:t>in</w:t>
      </w:r>
      <w:r w:rsidR="00AD481B" w:rsidRPr="00B0157A">
        <w:t xml:space="preserve"> </w:t>
      </w:r>
      <w:r w:rsidRPr="00B0157A">
        <w:t>the</w:t>
      </w:r>
      <w:r w:rsidRPr="00B0157A">
        <w:rPr>
          <w:spacing w:val="-9"/>
        </w:rPr>
        <w:t xml:space="preserve"> </w:t>
      </w:r>
      <w:r w:rsidRPr="00B0157A">
        <w:t>record</w:t>
      </w:r>
      <w:r w:rsidRPr="00B0157A">
        <w:rPr>
          <w:spacing w:val="-9"/>
        </w:rPr>
        <w:t xml:space="preserve"> </w:t>
      </w:r>
      <w:r w:rsidRPr="00B0157A">
        <w:t>or</w:t>
      </w:r>
      <w:r w:rsidRPr="00B0157A">
        <w:rPr>
          <w:spacing w:val="-8"/>
        </w:rPr>
        <w:t xml:space="preserve"> </w:t>
      </w:r>
      <w:r w:rsidRPr="00B0157A">
        <w:t>to</w:t>
      </w:r>
      <w:r w:rsidRPr="00B0157A">
        <w:rPr>
          <w:spacing w:val="-9"/>
        </w:rPr>
        <w:t xml:space="preserve"> </w:t>
      </w:r>
      <w:r w:rsidRPr="00B0157A">
        <w:t>whom</w:t>
      </w:r>
      <w:r w:rsidRPr="00B0157A">
        <w:rPr>
          <w:spacing w:val="-8"/>
        </w:rPr>
        <w:t xml:space="preserve"> </w:t>
      </w:r>
      <w:r w:rsidRPr="00B0157A">
        <w:t>a</w:t>
      </w:r>
      <w:r w:rsidRPr="00B0157A">
        <w:rPr>
          <w:spacing w:val="-8"/>
        </w:rPr>
        <w:t xml:space="preserve"> </w:t>
      </w:r>
      <w:r w:rsidRPr="00B0157A">
        <w:t>record</w:t>
      </w:r>
      <w:r w:rsidRPr="00B0157A">
        <w:rPr>
          <w:spacing w:val="-9"/>
        </w:rPr>
        <w:t xml:space="preserve"> </w:t>
      </w:r>
      <w:r w:rsidRPr="00B0157A">
        <w:t>specifically</w:t>
      </w:r>
      <w:r w:rsidRPr="00B0157A">
        <w:rPr>
          <w:spacing w:val="-9"/>
        </w:rPr>
        <w:t xml:space="preserve"> </w:t>
      </w:r>
      <w:r w:rsidRPr="00B0157A">
        <w:t>pertains,</w:t>
      </w:r>
      <w:r w:rsidRPr="00B0157A">
        <w:rPr>
          <w:spacing w:val="-8"/>
        </w:rPr>
        <w:t xml:space="preserve"> </w:t>
      </w:r>
      <w:r w:rsidRPr="00B0157A">
        <w:t>that</w:t>
      </w:r>
      <w:r w:rsidRPr="00B0157A">
        <w:rPr>
          <w:spacing w:val="-8"/>
        </w:rPr>
        <w:t xml:space="preserve"> </w:t>
      </w:r>
      <w:r w:rsidRPr="00B0157A">
        <w:t>release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10"/>
        </w:rPr>
        <w:t xml:space="preserve"> </w:t>
      </w:r>
      <w:r w:rsidRPr="00B0157A">
        <w:t>a</w:t>
      </w:r>
      <w:r w:rsidRPr="00B0157A">
        <w:rPr>
          <w:spacing w:val="-8"/>
        </w:rPr>
        <w:t xml:space="preserve"> </w:t>
      </w:r>
      <w:r w:rsidRPr="00B0157A">
        <w:t>record</w:t>
      </w:r>
      <w:r w:rsidRPr="00B0157A">
        <w:rPr>
          <w:spacing w:val="-9"/>
        </w:rPr>
        <w:t xml:space="preserve"> </w:t>
      </w:r>
      <w:r w:rsidRPr="00B0157A">
        <w:t>has</w:t>
      </w:r>
      <w:r w:rsidRPr="00B0157A">
        <w:rPr>
          <w:spacing w:val="-8"/>
        </w:rPr>
        <w:t xml:space="preserve"> </w:t>
      </w:r>
      <w:r w:rsidRPr="00B0157A">
        <w:t>been</w:t>
      </w:r>
      <w:r w:rsidRPr="00B0157A">
        <w:rPr>
          <w:spacing w:val="-8"/>
        </w:rPr>
        <w:t xml:space="preserve"> </w:t>
      </w:r>
      <w:r w:rsidRPr="00B0157A">
        <w:t>requested.</w:t>
      </w:r>
      <w:r w:rsidRPr="00B0157A">
        <w:rPr>
          <w:spacing w:val="-8"/>
        </w:rPr>
        <w:t xml:space="preserve"> </w:t>
      </w:r>
      <w:r w:rsidRPr="00B0157A">
        <w:t>However,</w:t>
      </w:r>
      <w:r w:rsidRPr="00B0157A">
        <w:rPr>
          <w:spacing w:val="-53"/>
        </w:rPr>
        <w:t xml:space="preserve"> </w:t>
      </w:r>
      <w:r w:rsidRPr="00B0157A">
        <w:t>this option does not exist where the agency is required by law to provide such notice (RCW 42.56.540).</w:t>
      </w:r>
      <w:r w:rsidRPr="00B0157A">
        <w:rPr>
          <w:spacing w:val="1"/>
        </w:rPr>
        <w:t xml:space="preserve"> </w:t>
      </w:r>
      <w:r w:rsidRPr="00B0157A">
        <w:t>Such relief may include a court injunction prohibiting release of the record because such examination</w:t>
      </w:r>
      <w:r w:rsidRPr="00B0157A">
        <w:rPr>
          <w:spacing w:val="1"/>
        </w:rPr>
        <w:t xml:space="preserve"> </w:t>
      </w:r>
      <w:r w:rsidRPr="00B0157A">
        <w:t>would not be in the public interest and would substantially and irreparably damage any person or vital</w:t>
      </w:r>
      <w:r w:rsidRPr="00B0157A">
        <w:rPr>
          <w:spacing w:val="1"/>
        </w:rPr>
        <w:t xml:space="preserve"> </w:t>
      </w:r>
      <w:r w:rsidRPr="00B0157A">
        <w:t xml:space="preserve">governmental function. The </w:t>
      </w:r>
      <w:r w:rsidR="00684949" w:rsidRPr="00B0157A">
        <w:t>Town may</w:t>
      </w:r>
      <w:r w:rsidRPr="00B0157A">
        <w:t xml:space="preserve"> take the above into account when providing an estimate of when</w:t>
      </w:r>
      <w:r w:rsidRPr="00B0157A">
        <w:rPr>
          <w:spacing w:val="1"/>
        </w:rPr>
        <w:t xml:space="preserve"> </w:t>
      </w:r>
      <w:r w:rsidRPr="00B0157A">
        <w:t>the records will be available. Nothing in this policy is intended to, nor does it, create any right to such</w:t>
      </w:r>
      <w:r w:rsidRPr="00B0157A">
        <w:rPr>
          <w:spacing w:val="1"/>
        </w:rPr>
        <w:t xml:space="preserve"> </w:t>
      </w:r>
      <w:r w:rsidRPr="00B0157A">
        <w:t>notice.</w:t>
      </w:r>
    </w:p>
    <w:p w14:paraId="1D4082BD" w14:textId="460C602A" w:rsidR="00452605" w:rsidRPr="00B0157A" w:rsidRDefault="005E0ED0">
      <w:pPr>
        <w:pStyle w:val="BodyText"/>
        <w:ind w:right="307" w:firstLine="7"/>
      </w:pPr>
      <w:r w:rsidRPr="00B0157A">
        <w:t xml:space="preserve">The </w:t>
      </w:r>
      <w:r w:rsidR="00684949" w:rsidRPr="00B0157A">
        <w:t>Town may</w:t>
      </w:r>
      <w:r w:rsidRPr="00B0157A">
        <w:t xml:space="preserve"> respond to a request to provide access to a public record by providing the</w:t>
      </w:r>
      <w:r w:rsidR="00AD481B" w:rsidRPr="00B0157A">
        <w:rPr>
          <w:spacing w:val="55"/>
        </w:rPr>
        <w:t xml:space="preserve"> </w:t>
      </w:r>
      <w:r w:rsidRPr="00B0157A">
        <w:rPr>
          <w:spacing w:val="10"/>
        </w:rPr>
        <w:t xml:space="preserve">requestor </w:t>
      </w:r>
      <w:r w:rsidRPr="00B0157A">
        <w:t>with</w:t>
      </w:r>
      <w:r w:rsidRPr="00B0157A">
        <w:rPr>
          <w:spacing w:val="1"/>
        </w:rPr>
        <w:t xml:space="preserve"> </w:t>
      </w:r>
      <w:r w:rsidRPr="00B0157A">
        <w:t>a</w:t>
      </w:r>
      <w:r w:rsidRPr="00B0157A">
        <w:rPr>
          <w:spacing w:val="1"/>
        </w:rPr>
        <w:t xml:space="preserve"> </w:t>
      </w:r>
      <w:r w:rsidRPr="00B0157A">
        <w:t>link</w:t>
      </w:r>
      <w:r w:rsidRPr="00B0157A">
        <w:rPr>
          <w:spacing w:val="1"/>
        </w:rPr>
        <w:t xml:space="preserve"> </w:t>
      </w:r>
      <w:r w:rsidRPr="00B0157A">
        <w:t>to</w:t>
      </w:r>
      <w:r w:rsidRPr="00B0157A">
        <w:rPr>
          <w:spacing w:val="55"/>
        </w:rPr>
        <w:t xml:space="preserve"> </w:t>
      </w:r>
      <w:r w:rsidRPr="00B0157A">
        <w:t>the</w:t>
      </w:r>
      <w:r w:rsidRPr="00B0157A">
        <w:rPr>
          <w:spacing w:val="55"/>
        </w:rPr>
        <w:t xml:space="preserve"> </w:t>
      </w:r>
      <w:r w:rsidR="005E3C03" w:rsidRPr="00B0157A">
        <w:rPr>
          <w:spacing w:val="9"/>
        </w:rPr>
        <w:t xml:space="preserve">Town </w:t>
      </w:r>
      <w:r w:rsidRPr="00B0157A">
        <w:rPr>
          <w:spacing w:val="9"/>
        </w:rPr>
        <w:t xml:space="preserve">’s </w:t>
      </w:r>
      <w:r w:rsidRPr="00B0157A">
        <w:t>web</w:t>
      </w:r>
      <w:r w:rsidRPr="00B0157A">
        <w:rPr>
          <w:spacing w:val="55"/>
        </w:rPr>
        <w:t xml:space="preserve"> </w:t>
      </w:r>
      <w:r w:rsidRPr="00B0157A">
        <w:t>site</w:t>
      </w:r>
      <w:r w:rsidRPr="00B0157A">
        <w:rPr>
          <w:spacing w:val="55"/>
        </w:rPr>
        <w:t xml:space="preserve"> </w:t>
      </w:r>
      <w:r w:rsidRPr="00B0157A">
        <w:t>containing an electronic copy of that record if it can be determined that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requestor has internet</w:t>
      </w:r>
      <w:r w:rsidR="005E3C03" w:rsidRPr="00B0157A">
        <w:t xml:space="preserve"> </w:t>
      </w:r>
      <w:r w:rsidRPr="00B0157A">
        <w:t>access</w:t>
      </w:r>
      <w:r w:rsidRPr="00B0157A">
        <w:rPr>
          <w:spacing w:val="-2"/>
        </w:rPr>
        <w:t xml:space="preserve"> </w:t>
      </w:r>
      <w:r w:rsidRPr="00B0157A">
        <w:t>and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requestor agrees that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request</w:t>
      </w:r>
      <w:r w:rsidRPr="00B0157A">
        <w:rPr>
          <w:spacing w:val="1"/>
        </w:rPr>
        <w:t xml:space="preserve"> </w:t>
      </w:r>
      <w:r w:rsidRPr="00B0157A">
        <w:t>has</w:t>
      </w:r>
      <w:r w:rsidRPr="00B0157A">
        <w:rPr>
          <w:spacing w:val="1"/>
        </w:rPr>
        <w:t xml:space="preserve"> </w:t>
      </w:r>
      <w:r w:rsidRPr="00B0157A">
        <w:t>been</w:t>
      </w:r>
      <w:r w:rsidRPr="00B0157A">
        <w:rPr>
          <w:spacing w:val="-17"/>
        </w:rPr>
        <w:t xml:space="preserve"> </w:t>
      </w:r>
      <w:r w:rsidRPr="00B0157A">
        <w:t>satisfied.</w:t>
      </w:r>
    </w:p>
    <w:p w14:paraId="4EE440BC" w14:textId="77777777" w:rsidR="00452605" w:rsidRPr="00B0157A" w:rsidRDefault="005E0ED0">
      <w:pPr>
        <w:pStyle w:val="BodyText"/>
        <w:ind w:right="223"/>
      </w:pPr>
      <w:r w:rsidRPr="00B0157A">
        <w:t>When the requestor has found the records he or she is seeking, the requestor should advise the Public</w:t>
      </w:r>
      <w:r w:rsidRPr="00B0157A">
        <w:rPr>
          <w:spacing w:val="1"/>
        </w:rPr>
        <w:t xml:space="preserve"> </w:t>
      </w:r>
      <w:r w:rsidRPr="00B0157A">
        <w:t>Records Officer that the requested records have been provided and the remainder of the request may be</w:t>
      </w:r>
      <w:r w:rsidRPr="00B0157A">
        <w:rPr>
          <w:spacing w:val="1"/>
        </w:rPr>
        <w:t xml:space="preserve"> </w:t>
      </w:r>
      <w:r w:rsidRPr="00B0157A">
        <w:t>cancelled.</w:t>
      </w:r>
    </w:p>
    <w:p w14:paraId="25944F5B" w14:textId="0865A0ED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22"/>
        <w:ind w:left="940" w:right="214" w:hanging="360"/>
        <w:jc w:val="both"/>
      </w:pPr>
      <w:r w:rsidRPr="00B0157A">
        <w:t>Exemption - The Public Records Act and other statutes exempt or prohibit disclosure of certain public</w:t>
      </w:r>
      <w:r w:rsidRPr="00B0157A">
        <w:rPr>
          <w:spacing w:val="1"/>
        </w:rPr>
        <w:t xml:space="preserve"> </w:t>
      </w:r>
      <w:r w:rsidRPr="00B0157A">
        <w:t xml:space="preserve">records. It is the policy of the </w:t>
      </w:r>
      <w:r w:rsidR="005E3C03" w:rsidRPr="00B0157A">
        <w:t xml:space="preserve">Town of </w:t>
      </w:r>
      <w:r w:rsidR="00684949" w:rsidRPr="00B0157A">
        <w:t>St. John</w:t>
      </w:r>
      <w:r w:rsidRPr="00B0157A">
        <w:t xml:space="preserve"> to provide prompt and helpful access to all public records in</w:t>
      </w:r>
      <w:r w:rsidRPr="00B0157A">
        <w:rPr>
          <w:spacing w:val="-52"/>
        </w:rPr>
        <w:t xml:space="preserve"> </w:t>
      </w:r>
      <w:r w:rsidRPr="00B0157A">
        <w:t xml:space="preserve">the </w:t>
      </w:r>
      <w:r w:rsidR="005E3C03" w:rsidRPr="00B0157A">
        <w:t xml:space="preserve">Town </w:t>
      </w:r>
      <w:r w:rsidRPr="00B0157A">
        <w:t>’s custody that State statutes do not exempt or prohibit from disclosure. Requested records may</w:t>
      </w:r>
      <w:r w:rsidRPr="00B0157A">
        <w:rPr>
          <w:spacing w:val="1"/>
        </w:rPr>
        <w:t xml:space="preserve"> </w:t>
      </w:r>
      <w:r w:rsidRPr="00B0157A">
        <w:t>only be withheld or redacted consistent with statutory requirements, which shall be documented for the</w:t>
      </w:r>
      <w:r w:rsidRPr="00B0157A">
        <w:rPr>
          <w:spacing w:val="1"/>
        </w:rPr>
        <w:t xml:space="preserve"> </w:t>
      </w:r>
      <w:r w:rsidRPr="00B0157A">
        <w:t>requestor</w:t>
      </w:r>
      <w:r w:rsidRPr="00B0157A">
        <w:rPr>
          <w:spacing w:val="-3"/>
        </w:rPr>
        <w:t xml:space="preserve"> </w:t>
      </w:r>
      <w:r w:rsidRPr="00B0157A">
        <w:t>in accordance with the</w:t>
      </w:r>
      <w:r w:rsidRPr="00B0157A">
        <w:rPr>
          <w:spacing w:val="-2"/>
        </w:rPr>
        <w:t xml:space="preserve"> </w:t>
      </w:r>
      <w:r w:rsidRPr="00B0157A">
        <w:t>requirements of</w:t>
      </w:r>
      <w:r w:rsidRPr="00B0157A">
        <w:rPr>
          <w:spacing w:val="-1"/>
        </w:rPr>
        <w:t xml:space="preserve"> </w:t>
      </w:r>
      <w:r w:rsidRPr="00B0157A">
        <w:t>RCW</w:t>
      </w:r>
      <w:r w:rsidRPr="00B0157A">
        <w:rPr>
          <w:spacing w:val="-2"/>
        </w:rPr>
        <w:t xml:space="preserve"> </w:t>
      </w:r>
      <w:r w:rsidRPr="00B0157A">
        <w:t>42.56.210.</w:t>
      </w:r>
    </w:p>
    <w:p w14:paraId="45B50E7B" w14:textId="77777777" w:rsidR="00452605" w:rsidRPr="00B0157A" w:rsidRDefault="005E0ED0">
      <w:pPr>
        <w:pStyle w:val="BodyText"/>
        <w:ind w:right="304"/>
      </w:pPr>
      <w:r w:rsidRPr="00B0157A">
        <w:t>Some</w:t>
      </w:r>
      <w:r w:rsidRPr="00B0157A">
        <w:rPr>
          <w:spacing w:val="-6"/>
        </w:rPr>
        <w:t xml:space="preserve"> </w:t>
      </w:r>
      <w:r w:rsidRPr="00B0157A">
        <w:t>public</w:t>
      </w:r>
      <w:r w:rsidRPr="00B0157A">
        <w:rPr>
          <w:spacing w:val="-6"/>
        </w:rPr>
        <w:t xml:space="preserve"> </w:t>
      </w:r>
      <w:r w:rsidRPr="00B0157A">
        <w:t>records</w:t>
      </w:r>
      <w:r w:rsidRPr="00B0157A">
        <w:rPr>
          <w:spacing w:val="-6"/>
        </w:rPr>
        <w:t xml:space="preserve"> </w:t>
      </w:r>
      <w:r w:rsidRPr="00B0157A">
        <w:t>may</w:t>
      </w:r>
      <w:r w:rsidRPr="00B0157A">
        <w:rPr>
          <w:spacing w:val="-7"/>
        </w:rPr>
        <w:t xml:space="preserve"> </w:t>
      </w:r>
      <w:r w:rsidRPr="00B0157A">
        <w:t>contain</w:t>
      </w:r>
      <w:r w:rsidRPr="00B0157A">
        <w:rPr>
          <w:spacing w:val="-6"/>
        </w:rPr>
        <w:t xml:space="preserve"> </w:t>
      </w:r>
      <w:r w:rsidRPr="00B0157A">
        <w:t>specific</w:t>
      </w:r>
      <w:r w:rsidRPr="00B0157A">
        <w:rPr>
          <w:spacing w:val="-6"/>
        </w:rPr>
        <w:t xml:space="preserve"> </w:t>
      </w:r>
      <w:r w:rsidRPr="00B0157A">
        <w:t>content</w:t>
      </w:r>
      <w:r w:rsidRPr="00B0157A">
        <w:rPr>
          <w:spacing w:val="-5"/>
        </w:rPr>
        <w:t xml:space="preserve"> </w:t>
      </w:r>
      <w:r w:rsidRPr="00B0157A">
        <w:t>that</w:t>
      </w:r>
      <w:r w:rsidRPr="00B0157A">
        <w:rPr>
          <w:spacing w:val="-8"/>
        </w:rPr>
        <w:t xml:space="preserve"> </w:t>
      </w:r>
      <w:r w:rsidRPr="00B0157A">
        <w:t>is</w:t>
      </w:r>
      <w:r w:rsidRPr="00B0157A">
        <w:rPr>
          <w:spacing w:val="-5"/>
        </w:rPr>
        <w:t xml:space="preserve"> </w:t>
      </w:r>
      <w:r w:rsidRPr="00B0157A">
        <w:t>exempt</w:t>
      </w:r>
      <w:r w:rsidRPr="00B0157A">
        <w:rPr>
          <w:spacing w:val="-5"/>
        </w:rPr>
        <w:t xml:space="preserve"> </w:t>
      </w:r>
      <w:r w:rsidRPr="00B0157A">
        <w:t>from</w:t>
      </w:r>
      <w:r w:rsidRPr="00B0157A">
        <w:rPr>
          <w:spacing w:val="-6"/>
        </w:rPr>
        <w:t xml:space="preserve"> </w:t>
      </w:r>
      <w:r w:rsidRPr="00B0157A">
        <w:t>disclosure.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presence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4"/>
        </w:rPr>
        <w:t xml:space="preserve"> </w:t>
      </w:r>
      <w:r w:rsidRPr="00B0157A">
        <w:t>exempt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>information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does</w:t>
      </w:r>
      <w:r w:rsidRPr="00B0157A">
        <w:rPr>
          <w:spacing w:val="-9"/>
        </w:rPr>
        <w:t xml:space="preserve"> </w:t>
      </w:r>
      <w:r w:rsidRPr="00B0157A">
        <w:rPr>
          <w:spacing w:val="-1"/>
        </w:rPr>
        <w:t>not</w:t>
      </w:r>
      <w:r w:rsidRPr="00B0157A">
        <w:rPr>
          <w:spacing w:val="-8"/>
        </w:rPr>
        <w:t xml:space="preserve"> </w:t>
      </w:r>
      <w:r w:rsidRPr="00B0157A">
        <w:rPr>
          <w:spacing w:val="-1"/>
        </w:rPr>
        <w:t>necessarily</w:t>
      </w:r>
      <w:r w:rsidRPr="00B0157A">
        <w:rPr>
          <w:spacing w:val="-12"/>
        </w:rPr>
        <w:t xml:space="preserve"> </w:t>
      </w:r>
      <w:r w:rsidRPr="00B0157A">
        <w:t>exempt</w:t>
      </w:r>
      <w:r w:rsidRPr="00B0157A">
        <w:rPr>
          <w:spacing w:val="-8"/>
        </w:rPr>
        <w:t xml:space="preserve"> </w:t>
      </w:r>
      <w:r w:rsidRPr="00B0157A">
        <w:t>an</w:t>
      </w:r>
      <w:r w:rsidRPr="00B0157A">
        <w:rPr>
          <w:spacing w:val="-12"/>
        </w:rPr>
        <w:t xml:space="preserve"> </w:t>
      </w:r>
      <w:r w:rsidRPr="00B0157A">
        <w:t>entire</w:t>
      </w:r>
      <w:r w:rsidRPr="00B0157A">
        <w:rPr>
          <w:spacing w:val="-11"/>
        </w:rPr>
        <w:t xml:space="preserve"> </w:t>
      </w:r>
      <w:r w:rsidRPr="00B0157A">
        <w:t>record</w:t>
      </w:r>
      <w:r w:rsidRPr="00B0157A">
        <w:rPr>
          <w:spacing w:val="-10"/>
        </w:rPr>
        <w:t xml:space="preserve"> </w:t>
      </w:r>
      <w:r w:rsidRPr="00B0157A">
        <w:t>from</w:t>
      </w:r>
      <w:r w:rsidRPr="00B0157A">
        <w:rPr>
          <w:spacing w:val="-10"/>
        </w:rPr>
        <w:t xml:space="preserve"> </w:t>
      </w:r>
      <w:r w:rsidRPr="00B0157A">
        <w:t>disclosure.</w:t>
      </w:r>
      <w:r w:rsidRPr="00B0157A">
        <w:rPr>
          <w:spacing w:val="-10"/>
        </w:rPr>
        <w:t xml:space="preserve"> </w:t>
      </w:r>
      <w:r w:rsidRPr="00B0157A">
        <w:t>Exempt</w:t>
      </w:r>
      <w:r w:rsidRPr="00B0157A">
        <w:rPr>
          <w:spacing w:val="-13"/>
        </w:rPr>
        <w:t xml:space="preserve"> </w:t>
      </w:r>
      <w:r w:rsidRPr="00B0157A">
        <w:t>portions</w:t>
      </w:r>
      <w:r w:rsidRPr="00B0157A">
        <w:rPr>
          <w:spacing w:val="-9"/>
        </w:rPr>
        <w:t xml:space="preserve"> </w:t>
      </w:r>
      <w:r w:rsidRPr="00B0157A">
        <w:t>of</w:t>
      </w:r>
      <w:r w:rsidRPr="00B0157A">
        <w:rPr>
          <w:spacing w:val="-10"/>
        </w:rPr>
        <w:t xml:space="preserve"> </w:t>
      </w:r>
      <w:r w:rsidRPr="00B0157A">
        <w:t>an</w:t>
      </w:r>
      <w:r w:rsidRPr="00B0157A">
        <w:rPr>
          <w:spacing w:val="-12"/>
        </w:rPr>
        <w:t xml:space="preserve"> </w:t>
      </w:r>
      <w:r w:rsidRPr="00B0157A">
        <w:t>otherwise</w:t>
      </w:r>
      <w:r w:rsidRPr="00B0157A">
        <w:rPr>
          <w:spacing w:val="-52"/>
        </w:rPr>
        <w:t xml:space="preserve"> </w:t>
      </w:r>
      <w:r w:rsidRPr="00B0157A">
        <w:t>disclosable</w:t>
      </w:r>
      <w:r w:rsidRPr="00B0157A">
        <w:rPr>
          <w:spacing w:val="1"/>
        </w:rPr>
        <w:t xml:space="preserve"> </w:t>
      </w:r>
      <w:r w:rsidRPr="00B0157A">
        <w:t>record</w:t>
      </w:r>
      <w:r w:rsidRPr="00B0157A">
        <w:rPr>
          <w:spacing w:val="1"/>
        </w:rPr>
        <w:t xml:space="preserve"> </w:t>
      </w:r>
      <w:r w:rsidRPr="00B0157A">
        <w:t>shall</w:t>
      </w:r>
      <w:r w:rsidRPr="00B0157A">
        <w:rPr>
          <w:spacing w:val="1"/>
        </w:rPr>
        <w:t xml:space="preserve"> </w:t>
      </w:r>
      <w:r w:rsidRPr="00B0157A">
        <w:t>be</w:t>
      </w:r>
      <w:r w:rsidRPr="00B0157A">
        <w:rPr>
          <w:spacing w:val="1"/>
        </w:rPr>
        <w:t xml:space="preserve"> </w:t>
      </w:r>
      <w:r w:rsidRPr="00B0157A">
        <w:t>redacted</w:t>
      </w:r>
      <w:r w:rsidRPr="00B0157A">
        <w:rPr>
          <w:spacing w:val="1"/>
        </w:rPr>
        <w:t xml:space="preserve"> </w:t>
      </w:r>
      <w:r w:rsidRPr="00B0157A">
        <w:t>prior</w:t>
      </w:r>
      <w:r w:rsidRPr="00B0157A">
        <w:rPr>
          <w:spacing w:val="1"/>
        </w:rPr>
        <w:t xml:space="preserve"> </w:t>
      </w:r>
      <w:r w:rsidRPr="00B0157A">
        <w:t>to</w:t>
      </w:r>
      <w:r w:rsidRPr="00B0157A">
        <w:rPr>
          <w:spacing w:val="1"/>
        </w:rPr>
        <w:t xml:space="preserve"> </w:t>
      </w:r>
      <w:r w:rsidRPr="00B0157A">
        <w:t>inspection</w:t>
      </w:r>
      <w:r w:rsidRPr="00B0157A">
        <w:rPr>
          <w:spacing w:val="1"/>
        </w:rPr>
        <w:t xml:space="preserve"> </w:t>
      </w:r>
      <w:r w:rsidRPr="00B0157A">
        <w:t>or</w:t>
      </w:r>
      <w:r w:rsidRPr="00B0157A">
        <w:rPr>
          <w:spacing w:val="1"/>
        </w:rPr>
        <w:t xml:space="preserve"> </w:t>
      </w:r>
      <w:r w:rsidRPr="00B0157A">
        <w:t>copying</w:t>
      </w:r>
      <w:r w:rsidRPr="00B0157A">
        <w:rPr>
          <w:spacing w:val="1"/>
        </w:rPr>
        <w:t xml:space="preserve"> </w:t>
      </w:r>
      <w:r w:rsidRPr="00B0157A">
        <w:t>and</w:t>
      </w:r>
      <w:r w:rsidRPr="00B0157A">
        <w:rPr>
          <w:spacing w:val="1"/>
        </w:rPr>
        <w:t xml:space="preserve"> </w:t>
      </w:r>
      <w:r w:rsidRPr="00B0157A">
        <w:t>such</w:t>
      </w:r>
      <w:r w:rsidRPr="00B0157A">
        <w:rPr>
          <w:spacing w:val="1"/>
        </w:rPr>
        <w:t xml:space="preserve"> </w:t>
      </w:r>
      <w:r w:rsidRPr="00B0157A">
        <w:t>redactions</w:t>
      </w:r>
      <w:r w:rsidRPr="00B0157A">
        <w:rPr>
          <w:spacing w:val="1"/>
        </w:rPr>
        <w:t xml:space="preserve"> </w:t>
      </w:r>
      <w:r w:rsidRPr="00B0157A">
        <w:t>shall</w:t>
      </w:r>
      <w:r w:rsidRPr="00B0157A">
        <w:rPr>
          <w:spacing w:val="1"/>
        </w:rPr>
        <w:t xml:space="preserve"> </w:t>
      </w:r>
      <w:r w:rsidRPr="00B0157A">
        <w:t>be</w:t>
      </w:r>
      <w:r w:rsidRPr="00B0157A">
        <w:rPr>
          <w:spacing w:val="1"/>
        </w:rPr>
        <w:t xml:space="preserve"> </w:t>
      </w:r>
      <w:r w:rsidRPr="00B0157A">
        <w:t>documented.</w:t>
      </w:r>
      <w:r w:rsidRPr="00B0157A">
        <w:rPr>
          <w:spacing w:val="-8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requestor</w:t>
      </w:r>
      <w:r w:rsidRPr="00B0157A">
        <w:rPr>
          <w:spacing w:val="-9"/>
        </w:rPr>
        <w:t xml:space="preserve"> </w:t>
      </w:r>
      <w:r w:rsidRPr="00B0157A">
        <w:t>shall</w:t>
      </w:r>
      <w:r w:rsidRPr="00B0157A">
        <w:rPr>
          <w:spacing w:val="-6"/>
        </w:rPr>
        <w:t xml:space="preserve"> </w:t>
      </w:r>
      <w:r w:rsidRPr="00B0157A">
        <w:t>be</w:t>
      </w:r>
      <w:r w:rsidRPr="00B0157A">
        <w:rPr>
          <w:spacing w:val="-7"/>
        </w:rPr>
        <w:t xml:space="preserve"> </w:t>
      </w:r>
      <w:r w:rsidRPr="00B0157A">
        <w:t>notified</w:t>
      </w:r>
      <w:r w:rsidRPr="00B0157A">
        <w:rPr>
          <w:spacing w:val="-7"/>
        </w:rPr>
        <w:t xml:space="preserve"> </w:t>
      </w:r>
      <w:r w:rsidRPr="00B0157A">
        <w:t>of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redaction</w:t>
      </w:r>
      <w:r w:rsidRPr="00B0157A">
        <w:rPr>
          <w:spacing w:val="-7"/>
        </w:rPr>
        <w:t xml:space="preserve"> </w:t>
      </w:r>
      <w:r w:rsidRPr="00B0157A">
        <w:t>in</w:t>
      </w:r>
      <w:r w:rsidRPr="00B0157A">
        <w:rPr>
          <w:spacing w:val="-7"/>
        </w:rPr>
        <w:t xml:space="preserve"> </w:t>
      </w:r>
      <w:r w:rsidRPr="00B0157A">
        <w:t>accordance</w:t>
      </w:r>
      <w:r w:rsidRPr="00B0157A">
        <w:rPr>
          <w:spacing w:val="-7"/>
        </w:rPr>
        <w:t xml:space="preserve"> </w:t>
      </w:r>
      <w:r w:rsidRPr="00B0157A">
        <w:t>with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requirements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6"/>
        </w:rPr>
        <w:t xml:space="preserve"> </w:t>
      </w:r>
      <w:r w:rsidRPr="00B0157A">
        <w:t>RCW</w:t>
      </w:r>
      <w:r w:rsidRPr="00B0157A">
        <w:rPr>
          <w:spacing w:val="-53"/>
        </w:rPr>
        <w:t xml:space="preserve"> </w:t>
      </w:r>
      <w:r w:rsidRPr="00B0157A">
        <w:t>42.56.210.</w:t>
      </w:r>
    </w:p>
    <w:p w14:paraId="4DF955E8" w14:textId="21AF087D" w:rsidR="00452605" w:rsidRPr="00B0157A" w:rsidRDefault="005E0ED0" w:rsidP="006169EE">
      <w:pPr>
        <w:spacing w:before="122"/>
        <w:ind w:left="936" w:right="475"/>
      </w:pPr>
      <w:r w:rsidRPr="00B0157A">
        <w:t>The</w:t>
      </w:r>
      <w:r w:rsidRPr="00B0157A">
        <w:rPr>
          <w:spacing w:val="-7"/>
        </w:rPr>
        <w:t xml:space="preserve"> </w:t>
      </w:r>
      <w:r w:rsidRPr="00B0157A">
        <w:t>following</w:t>
      </w:r>
      <w:r w:rsidRPr="00B0157A">
        <w:rPr>
          <w:spacing w:val="-9"/>
        </w:rPr>
        <w:t xml:space="preserve"> </w:t>
      </w:r>
      <w:r w:rsidRPr="00B0157A">
        <w:t>are</w:t>
      </w:r>
      <w:r w:rsidRPr="00B0157A">
        <w:rPr>
          <w:spacing w:val="-9"/>
        </w:rPr>
        <w:t xml:space="preserve"> </w:t>
      </w:r>
      <w:r w:rsidRPr="00B0157A">
        <w:t>summaries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5"/>
        </w:rPr>
        <w:t xml:space="preserve"> </w:t>
      </w:r>
      <w:r w:rsidRPr="00B0157A">
        <w:t>common</w:t>
      </w:r>
      <w:r w:rsidRPr="00B0157A">
        <w:rPr>
          <w:spacing w:val="-10"/>
        </w:rPr>
        <w:t xml:space="preserve"> </w:t>
      </w:r>
      <w:r w:rsidRPr="00B0157A">
        <w:t>exemptions</w:t>
      </w:r>
      <w:r w:rsidRPr="00B0157A">
        <w:rPr>
          <w:spacing w:val="-8"/>
        </w:rPr>
        <w:t xml:space="preserve"> </w:t>
      </w:r>
      <w:r w:rsidRPr="00B0157A">
        <w:t>relied</w:t>
      </w:r>
      <w:r w:rsidRPr="00B0157A">
        <w:rPr>
          <w:spacing w:val="-7"/>
        </w:rPr>
        <w:t xml:space="preserve"> </w:t>
      </w:r>
      <w:r w:rsidRPr="00B0157A">
        <w:t>upon</w:t>
      </w:r>
      <w:r w:rsidRPr="00B0157A">
        <w:rPr>
          <w:spacing w:val="-7"/>
        </w:rPr>
        <w:t xml:space="preserve"> </w:t>
      </w:r>
      <w:r w:rsidRPr="00B0157A">
        <w:t>by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="00684949" w:rsidRPr="00B0157A">
        <w:t>Town.</w:t>
      </w:r>
      <w:r w:rsidRPr="00B0157A">
        <w:rPr>
          <w:spacing w:val="-7"/>
        </w:rPr>
        <w:t xml:space="preserve"> </w:t>
      </w:r>
      <w:r w:rsidRPr="00B0157A">
        <w:t>Note,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0"/>
        </w:rPr>
        <w:t>reserves</w:t>
      </w:r>
      <w:r w:rsidRPr="00B0157A">
        <w:rPr>
          <w:spacing w:val="-9"/>
        </w:rPr>
        <w:t xml:space="preserve"> </w:t>
      </w:r>
      <w:r w:rsidR="00AB4B66" w:rsidRPr="00B0157A">
        <w:t xml:space="preserve">the </w:t>
      </w:r>
      <w:r w:rsidR="00B425CC" w:rsidRPr="00EA60C9">
        <w:t>right to assert</w:t>
      </w:r>
      <w:r w:rsidR="006169EE">
        <w:t xml:space="preserve"> </w:t>
      </w:r>
      <w:r w:rsidRPr="00B0157A">
        <w:t xml:space="preserve">any exemptions permitted by law when the </w:t>
      </w:r>
      <w:r w:rsidR="00684949" w:rsidRPr="00B0157A">
        <w:t>Town determines</w:t>
      </w:r>
      <w:r w:rsidRPr="00B0157A">
        <w:t xml:space="preserve"> non-disclosure serves the</w:t>
      </w:r>
      <w:r w:rsidRPr="00B0157A">
        <w:rPr>
          <w:spacing w:val="1"/>
        </w:rPr>
        <w:t xml:space="preserve"> </w:t>
      </w:r>
      <w:r w:rsidRPr="00B0157A">
        <w:t>public</w:t>
      </w:r>
      <w:r w:rsidRPr="00B0157A">
        <w:rPr>
          <w:spacing w:val="-1"/>
        </w:rPr>
        <w:t xml:space="preserve"> </w:t>
      </w:r>
      <w:r w:rsidRPr="00B0157A">
        <w:t>interest</w:t>
      </w:r>
      <w:r w:rsidRPr="00B0157A">
        <w:rPr>
          <w:spacing w:val="-1"/>
        </w:rPr>
        <w:t xml:space="preserve"> </w:t>
      </w:r>
      <w:r w:rsidRPr="00B0157A">
        <w:t>and is not</w:t>
      </w:r>
      <w:r w:rsidRPr="00B0157A">
        <w:rPr>
          <w:spacing w:val="1"/>
        </w:rPr>
        <w:t xml:space="preserve"> </w:t>
      </w:r>
      <w:r w:rsidRPr="00B0157A">
        <w:t>limited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3"/>
        </w:rPr>
        <w:t xml:space="preserve"> </w:t>
      </w:r>
      <w:r w:rsidRPr="00B0157A">
        <w:t>the exemptions listed below:</w:t>
      </w:r>
    </w:p>
    <w:p w14:paraId="71617B39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15"/>
        <w:ind w:left="1300" w:hanging="361"/>
        <w:jc w:val="both"/>
      </w:pPr>
      <w:r w:rsidRPr="00B0157A">
        <w:t>Records</w:t>
      </w:r>
      <w:r w:rsidRPr="00B0157A">
        <w:rPr>
          <w:spacing w:val="-1"/>
        </w:rPr>
        <w:t xml:space="preserve"> </w:t>
      </w:r>
      <w:r w:rsidRPr="00B0157A">
        <w:t>that</w:t>
      </w:r>
      <w:r w:rsidRPr="00B0157A">
        <w:rPr>
          <w:spacing w:val="-2"/>
        </w:rPr>
        <w:t xml:space="preserve"> </w:t>
      </w:r>
      <w:r w:rsidRPr="00B0157A">
        <w:t>are</w:t>
      </w:r>
      <w:r w:rsidRPr="00B0157A">
        <w:rPr>
          <w:spacing w:val="-2"/>
        </w:rPr>
        <w:t xml:space="preserve"> </w:t>
      </w:r>
      <w:r w:rsidRPr="00B0157A">
        <w:t>protected</w:t>
      </w:r>
      <w:r w:rsidRPr="00B0157A">
        <w:rPr>
          <w:spacing w:val="-6"/>
        </w:rPr>
        <w:t xml:space="preserve"> </w:t>
      </w:r>
      <w:r w:rsidRPr="00B0157A">
        <w:t>by trade</w:t>
      </w:r>
      <w:r w:rsidRPr="00B0157A">
        <w:rPr>
          <w:spacing w:val="-2"/>
        </w:rPr>
        <w:t xml:space="preserve"> </w:t>
      </w:r>
      <w:r w:rsidRPr="00B0157A">
        <w:t>secrets law</w:t>
      </w:r>
      <w:r w:rsidRPr="00B0157A">
        <w:rPr>
          <w:spacing w:val="2"/>
        </w:rPr>
        <w:t xml:space="preserve"> </w:t>
      </w:r>
      <w:r w:rsidRPr="00B0157A">
        <w:t>(RCW</w:t>
      </w:r>
      <w:r w:rsidRPr="00B0157A">
        <w:rPr>
          <w:spacing w:val="-11"/>
        </w:rPr>
        <w:t xml:space="preserve"> </w:t>
      </w:r>
      <w:r w:rsidRPr="00B0157A">
        <w:t>19.108);</w:t>
      </w:r>
    </w:p>
    <w:p w14:paraId="43C120A9" w14:textId="395009FA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16"/>
        <w:ind w:left="1300" w:right="624" w:hanging="360"/>
        <w:jc w:val="both"/>
      </w:pPr>
      <w:r w:rsidRPr="00B0157A">
        <w:rPr>
          <w:spacing w:val="-1"/>
        </w:rPr>
        <w:t xml:space="preserve">Valuable formulae, designs, </w:t>
      </w:r>
      <w:r w:rsidRPr="00B0157A">
        <w:t>drawings, computer source code or object code, and research data</w:t>
      </w:r>
      <w:r w:rsidRPr="00B0157A">
        <w:rPr>
          <w:spacing w:val="1"/>
        </w:rPr>
        <w:t xml:space="preserve"> </w:t>
      </w:r>
      <w:r w:rsidRPr="00B0157A">
        <w:t>obtained</w:t>
      </w:r>
      <w:r w:rsidRPr="00B0157A">
        <w:rPr>
          <w:spacing w:val="-8"/>
        </w:rPr>
        <w:t xml:space="preserve"> </w:t>
      </w:r>
      <w:r w:rsidRPr="00B0157A">
        <w:t>by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8"/>
        </w:rPr>
        <w:t>within</w:t>
      </w:r>
      <w:r w:rsidRPr="00B0157A">
        <w:rPr>
          <w:spacing w:val="-11"/>
        </w:rPr>
        <w:t xml:space="preserve"> </w:t>
      </w:r>
      <w:r w:rsidRPr="00B0157A">
        <w:t>five</w:t>
      </w:r>
      <w:r w:rsidRPr="00B0157A">
        <w:rPr>
          <w:spacing w:val="-8"/>
        </w:rPr>
        <w:t xml:space="preserve"> </w:t>
      </w:r>
      <w:r w:rsidRPr="00B0157A">
        <w:t>years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8"/>
        </w:rPr>
        <w:t xml:space="preserve"> </w:t>
      </w:r>
      <w:r w:rsidRPr="00B0157A">
        <w:t>request</w:t>
      </w:r>
      <w:r w:rsidRPr="00B0157A">
        <w:rPr>
          <w:spacing w:val="-8"/>
        </w:rPr>
        <w:t xml:space="preserve"> </w:t>
      </w:r>
      <w:r w:rsidRPr="00B0157A">
        <w:t>for</w:t>
      </w:r>
      <w:r w:rsidRPr="00B0157A">
        <w:rPr>
          <w:spacing w:val="-10"/>
        </w:rPr>
        <w:t xml:space="preserve"> </w:t>
      </w:r>
      <w:r w:rsidRPr="00B0157A">
        <w:t>disclosure</w:t>
      </w:r>
      <w:r w:rsidRPr="00B0157A">
        <w:rPr>
          <w:spacing w:val="-7"/>
        </w:rPr>
        <w:t xml:space="preserve"> </w:t>
      </w:r>
      <w:r w:rsidRPr="00B0157A">
        <w:t>when</w:t>
      </w:r>
      <w:r w:rsidRPr="00B0157A">
        <w:rPr>
          <w:spacing w:val="-8"/>
        </w:rPr>
        <w:t xml:space="preserve"> </w:t>
      </w:r>
      <w:r w:rsidRPr="00B0157A">
        <w:t>disclosure</w:t>
      </w:r>
      <w:r w:rsidRPr="00B0157A">
        <w:rPr>
          <w:spacing w:val="-11"/>
        </w:rPr>
        <w:t xml:space="preserve"> </w:t>
      </w:r>
      <w:r w:rsidRPr="00B0157A">
        <w:t>would</w:t>
      </w:r>
      <w:r w:rsidRPr="00B0157A">
        <w:rPr>
          <w:spacing w:val="-9"/>
        </w:rPr>
        <w:t xml:space="preserve"> </w:t>
      </w:r>
      <w:r w:rsidRPr="00B0157A">
        <w:t>produce</w:t>
      </w:r>
      <w:r w:rsidRPr="00B0157A">
        <w:rPr>
          <w:spacing w:val="-52"/>
        </w:rPr>
        <w:t xml:space="preserve"> </w:t>
      </w:r>
      <w:r w:rsidRPr="00B0157A">
        <w:t>private</w:t>
      </w:r>
      <w:r w:rsidRPr="00B0157A">
        <w:rPr>
          <w:spacing w:val="-3"/>
        </w:rPr>
        <w:t xml:space="preserve"> </w:t>
      </w:r>
      <w:r w:rsidRPr="00B0157A">
        <w:t>gain and</w:t>
      </w:r>
      <w:r w:rsidRPr="00B0157A">
        <w:rPr>
          <w:spacing w:val="-2"/>
        </w:rPr>
        <w:t xml:space="preserve"> </w:t>
      </w:r>
      <w:r w:rsidRPr="00B0157A">
        <w:t>public</w:t>
      </w:r>
      <w:r w:rsidRPr="00B0157A">
        <w:rPr>
          <w:spacing w:val="-2"/>
        </w:rPr>
        <w:t xml:space="preserve"> </w:t>
      </w:r>
      <w:r w:rsidRPr="00B0157A">
        <w:t>loss</w:t>
      </w:r>
      <w:r w:rsidRPr="00B0157A">
        <w:rPr>
          <w:spacing w:val="-2"/>
        </w:rPr>
        <w:t xml:space="preserve"> </w:t>
      </w:r>
      <w:r w:rsidRPr="00B0157A">
        <w:t>(RCW 42.56.270</w:t>
      </w:r>
      <w:r w:rsidRPr="00B0157A">
        <w:rPr>
          <w:spacing w:val="-5"/>
        </w:rPr>
        <w:t xml:space="preserve"> </w:t>
      </w:r>
      <w:r w:rsidRPr="00B0157A">
        <w:t>(1);</w:t>
      </w:r>
    </w:p>
    <w:p w14:paraId="630EBD0C" w14:textId="495A10CE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22"/>
        <w:ind w:left="1300" w:right="670" w:hanging="360"/>
        <w:jc w:val="both"/>
      </w:pPr>
      <w:r w:rsidRPr="00B0157A">
        <w:t xml:space="preserve">Personal information in files maintained for council members and </w:t>
      </w:r>
      <w:r w:rsidR="00684949" w:rsidRPr="00B0157A">
        <w:t>Town employees</w:t>
      </w:r>
      <w:r w:rsidRPr="00B0157A">
        <w:t xml:space="preserve"> not limited to</w:t>
      </w:r>
      <w:r w:rsidRPr="00B0157A">
        <w:rPr>
          <w:spacing w:val="1"/>
        </w:rPr>
        <w:t xml:space="preserve"> </w:t>
      </w:r>
      <w:r w:rsidR="00684949" w:rsidRPr="00B0157A">
        <w:rPr>
          <w:spacing w:val="-1"/>
        </w:rPr>
        <w:t>addresses, phone</w:t>
      </w:r>
      <w:r w:rsidRPr="00B0157A">
        <w:rPr>
          <w:spacing w:val="-14"/>
        </w:rPr>
        <w:t xml:space="preserve"> </w:t>
      </w:r>
      <w:r w:rsidRPr="00B0157A">
        <w:t>numbers,</w:t>
      </w:r>
      <w:r w:rsidRPr="00B0157A">
        <w:rPr>
          <w:spacing w:val="-13"/>
        </w:rPr>
        <w:t xml:space="preserve"> </w:t>
      </w:r>
      <w:r w:rsidRPr="00B0157A">
        <w:t>Social</w:t>
      </w:r>
      <w:r w:rsidRPr="00B0157A">
        <w:rPr>
          <w:spacing w:val="-10"/>
        </w:rPr>
        <w:t xml:space="preserve"> </w:t>
      </w:r>
      <w:r w:rsidRPr="00B0157A">
        <w:t>Security</w:t>
      </w:r>
      <w:r w:rsidRPr="00B0157A">
        <w:rPr>
          <w:spacing w:val="-14"/>
        </w:rPr>
        <w:t xml:space="preserve"> </w:t>
      </w:r>
      <w:r w:rsidRPr="00B0157A">
        <w:t>numbers,</w:t>
      </w:r>
      <w:r w:rsidRPr="00B0157A">
        <w:rPr>
          <w:spacing w:val="-11"/>
        </w:rPr>
        <w:t xml:space="preserve"> </w:t>
      </w:r>
      <w:r w:rsidRPr="00B0157A">
        <w:t>driver</w:t>
      </w:r>
      <w:r w:rsidRPr="00B0157A">
        <w:rPr>
          <w:spacing w:val="-12"/>
        </w:rPr>
        <w:t xml:space="preserve"> </w:t>
      </w:r>
      <w:r w:rsidRPr="00B0157A">
        <w:t>license</w:t>
      </w:r>
      <w:r w:rsidRPr="00B0157A">
        <w:rPr>
          <w:spacing w:val="-12"/>
        </w:rPr>
        <w:t xml:space="preserve"> </w:t>
      </w:r>
      <w:r w:rsidRPr="00B0157A">
        <w:t>numbers,</w:t>
      </w:r>
      <w:r w:rsidRPr="00B0157A">
        <w:rPr>
          <w:spacing w:val="-11"/>
        </w:rPr>
        <w:t xml:space="preserve"> </w:t>
      </w:r>
      <w:r w:rsidRPr="00B0157A">
        <w:t>voluntary</w:t>
      </w:r>
      <w:r w:rsidRPr="00B0157A">
        <w:rPr>
          <w:spacing w:val="-14"/>
        </w:rPr>
        <w:t xml:space="preserve"> </w:t>
      </w:r>
      <w:r w:rsidRPr="00B0157A">
        <w:t>deductions,</w:t>
      </w:r>
      <w:r w:rsidRPr="00B0157A">
        <w:rPr>
          <w:spacing w:val="-53"/>
        </w:rPr>
        <w:t xml:space="preserve"> </w:t>
      </w:r>
      <w:r w:rsidRPr="00B0157A">
        <w:t>marriage</w:t>
      </w:r>
      <w:r w:rsidRPr="00B0157A">
        <w:rPr>
          <w:spacing w:val="1"/>
        </w:rPr>
        <w:t xml:space="preserve"> </w:t>
      </w:r>
      <w:r w:rsidRPr="00B0157A">
        <w:t>status,</w:t>
      </w:r>
      <w:r w:rsidRPr="00B0157A">
        <w:rPr>
          <w:spacing w:val="1"/>
        </w:rPr>
        <w:t xml:space="preserve"> </w:t>
      </w:r>
      <w:r w:rsidRPr="00B0157A">
        <w:t>information</w:t>
      </w:r>
      <w:r w:rsidRPr="00B0157A">
        <w:rPr>
          <w:spacing w:val="1"/>
        </w:rPr>
        <w:t xml:space="preserve"> </w:t>
      </w:r>
      <w:r w:rsidRPr="00B0157A">
        <w:t>about</w:t>
      </w:r>
      <w:r w:rsidRPr="00B0157A">
        <w:rPr>
          <w:spacing w:val="1"/>
        </w:rPr>
        <w:t xml:space="preserve"> </w:t>
      </w:r>
      <w:r w:rsidRPr="00B0157A">
        <w:t>dependents,</w:t>
      </w:r>
      <w:r w:rsidRPr="00B0157A">
        <w:rPr>
          <w:spacing w:val="1"/>
        </w:rPr>
        <w:t xml:space="preserve"> </w:t>
      </w:r>
      <w:r w:rsidRPr="00B0157A">
        <w:t>and</w:t>
      </w:r>
      <w:r w:rsidRPr="00B0157A">
        <w:rPr>
          <w:spacing w:val="1"/>
        </w:rPr>
        <w:t xml:space="preserve"> </w:t>
      </w:r>
      <w:r w:rsidRPr="00B0157A">
        <w:t>any</w:t>
      </w:r>
      <w:r w:rsidRPr="00B0157A">
        <w:rPr>
          <w:spacing w:val="1"/>
        </w:rPr>
        <w:t xml:space="preserve"> </w:t>
      </w:r>
      <w:r w:rsidRPr="00B0157A">
        <w:t>garnishment</w:t>
      </w:r>
      <w:r w:rsidRPr="00B0157A">
        <w:rPr>
          <w:spacing w:val="1"/>
        </w:rPr>
        <w:t xml:space="preserve"> </w:t>
      </w:r>
      <w:r w:rsidRPr="00B0157A">
        <w:t>deductions</w:t>
      </w:r>
      <w:r w:rsidRPr="00B0157A">
        <w:rPr>
          <w:spacing w:val="1"/>
        </w:rPr>
        <w:t xml:space="preserve"> </w:t>
      </w:r>
      <w:r w:rsidRPr="00B0157A">
        <w:t>(RCW</w:t>
      </w:r>
      <w:r w:rsidRPr="00B0157A">
        <w:rPr>
          <w:spacing w:val="1"/>
        </w:rPr>
        <w:t xml:space="preserve"> </w:t>
      </w:r>
      <w:r w:rsidRPr="00B0157A">
        <w:t>42.56.230(3)</w:t>
      </w:r>
      <w:r w:rsidRPr="00B0157A">
        <w:rPr>
          <w:spacing w:val="-29"/>
        </w:rPr>
        <w:t xml:space="preserve"> </w:t>
      </w:r>
      <w:r w:rsidRPr="00B0157A">
        <w:t>&amp;</w:t>
      </w:r>
      <w:r w:rsidRPr="00B0157A">
        <w:rPr>
          <w:spacing w:val="-23"/>
        </w:rPr>
        <w:t xml:space="preserve"> </w:t>
      </w:r>
      <w:r w:rsidRPr="00B0157A">
        <w:t>(4);</w:t>
      </w:r>
    </w:p>
    <w:p w14:paraId="47776467" w14:textId="0E49467F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ind w:left="1300" w:right="673" w:hanging="360"/>
        <w:jc w:val="both"/>
      </w:pPr>
      <w:r w:rsidRPr="00B0157A">
        <w:t>Preliminary</w:t>
      </w:r>
      <w:r w:rsidRPr="00B0157A">
        <w:rPr>
          <w:spacing w:val="1"/>
        </w:rPr>
        <w:t xml:space="preserve"> </w:t>
      </w:r>
      <w:r w:rsidRPr="00B0157A">
        <w:t>drafts,</w:t>
      </w:r>
      <w:r w:rsidRPr="00B0157A">
        <w:rPr>
          <w:spacing w:val="1"/>
        </w:rPr>
        <w:t xml:space="preserve"> </w:t>
      </w:r>
      <w:r w:rsidRPr="00B0157A">
        <w:t>recommendations,</w:t>
      </w:r>
      <w:r w:rsidRPr="00B0157A">
        <w:rPr>
          <w:spacing w:val="1"/>
        </w:rPr>
        <w:t xml:space="preserve"> </w:t>
      </w:r>
      <w:r w:rsidRPr="00B0157A">
        <w:t>and</w:t>
      </w:r>
      <w:r w:rsidRPr="00B0157A">
        <w:rPr>
          <w:spacing w:val="1"/>
        </w:rPr>
        <w:t xml:space="preserve"> </w:t>
      </w:r>
      <w:r w:rsidRPr="00B0157A">
        <w:t>intra-agency</w:t>
      </w:r>
      <w:r w:rsidRPr="00B0157A">
        <w:rPr>
          <w:spacing w:val="1"/>
        </w:rPr>
        <w:t xml:space="preserve"> </w:t>
      </w:r>
      <w:r w:rsidRPr="00B0157A">
        <w:t>memoranda</w:t>
      </w:r>
      <w:r w:rsidRPr="00B0157A">
        <w:rPr>
          <w:spacing w:val="1"/>
        </w:rPr>
        <w:t xml:space="preserve"> </w:t>
      </w:r>
      <w:r w:rsidRPr="00B0157A">
        <w:t>in</w:t>
      </w:r>
      <w:r w:rsidRPr="00B0157A">
        <w:rPr>
          <w:spacing w:val="1"/>
        </w:rPr>
        <w:t xml:space="preserve"> </w:t>
      </w:r>
      <w:r w:rsidRPr="00B0157A">
        <w:t>which</w:t>
      </w:r>
      <w:r w:rsidRPr="00B0157A">
        <w:rPr>
          <w:spacing w:val="1"/>
        </w:rPr>
        <w:t xml:space="preserve"> </w:t>
      </w:r>
      <w:r w:rsidRPr="00B0157A">
        <w:t>opinions</w:t>
      </w:r>
      <w:r w:rsidRPr="00B0157A">
        <w:rPr>
          <w:spacing w:val="1"/>
        </w:rPr>
        <w:t xml:space="preserve"> </w:t>
      </w:r>
      <w:r w:rsidRPr="00B0157A">
        <w:t>are</w:t>
      </w:r>
      <w:r w:rsidRPr="00B0157A">
        <w:rPr>
          <w:spacing w:val="1"/>
        </w:rPr>
        <w:t xml:space="preserve"> </w:t>
      </w:r>
      <w:r w:rsidRPr="00B0157A">
        <w:t>expressed or policies formulated or recommended, except that a specific record shall not be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exempt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when</w:t>
      </w:r>
      <w:r w:rsidRPr="00B0157A">
        <w:t xml:space="preserve"> publicly</w:t>
      </w:r>
      <w:r w:rsidRPr="00B0157A">
        <w:rPr>
          <w:spacing w:val="-3"/>
        </w:rPr>
        <w:t xml:space="preserve"> </w:t>
      </w:r>
      <w:r w:rsidRPr="00B0157A">
        <w:t>cited</w:t>
      </w:r>
      <w:r w:rsidRPr="00B0157A">
        <w:rPr>
          <w:spacing w:val="-2"/>
        </w:rPr>
        <w:t xml:space="preserve"> </w:t>
      </w:r>
      <w:r w:rsidRPr="00B0157A">
        <w:t xml:space="preserve">by the </w:t>
      </w:r>
      <w:r w:rsidR="00684949" w:rsidRPr="00B0157A">
        <w:t>Town in</w:t>
      </w:r>
      <w:r w:rsidRPr="00B0157A">
        <w:rPr>
          <w:spacing w:val="-3"/>
        </w:rPr>
        <w:t xml:space="preserve"> </w:t>
      </w:r>
      <w:r w:rsidRPr="00B0157A">
        <w:t>connection</w:t>
      </w:r>
      <w:r w:rsidRPr="00B0157A">
        <w:rPr>
          <w:spacing w:val="-2"/>
        </w:rPr>
        <w:t xml:space="preserve"> </w:t>
      </w:r>
      <w:r w:rsidRPr="00B0157A">
        <w:t xml:space="preserve">with any </w:t>
      </w:r>
      <w:r w:rsidR="00684949" w:rsidRPr="00B0157A">
        <w:t>Town action</w:t>
      </w:r>
      <w:r w:rsidRPr="00B0157A">
        <w:rPr>
          <w:spacing w:val="-3"/>
        </w:rPr>
        <w:t xml:space="preserve"> </w:t>
      </w:r>
      <w:r w:rsidRPr="00B0157A">
        <w:t>(RCW</w:t>
      </w:r>
      <w:r w:rsidRPr="00B0157A">
        <w:rPr>
          <w:spacing w:val="-28"/>
        </w:rPr>
        <w:t xml:space="preserve"> </w:t>
      </w:r>
      <w:r w:rsidRPr="00B0157A">
        <w:t>42.56.280);</w:t>
      </w:r>
    </w:p>
    <w:p w14:paraId="4A53A49A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20" w:line="244" w:lineRule="auto"/>
        <w:ind w:left="1300" w:right="627" w:hanging="360"/>
        <w:jc w:val="both"/>
      </w:pPr>
      <w:r w:rsidRPr="00B0157A">
        <w:rPr>
          <w:spacing w:val="-1"/>
        </w:rPr>
        <w:t xml:space="preserve">All applications for </w:t>
      </w:r>
      <w:r w:rsidRPr="00B0157A">
        <w:t>public employment, including the names of applicants, resumes, and other</w:t>
      </w:r>
      <w:r w:rsidRPr="00B0157A">
        <w:rPr>
          <w:spacing w:val="1"/>
        </w:rPr>
        <w:t xml:space="preserve"> </w:t>
      </w:r>
      <w:r w:rsidRPr="00B0157A">
        <w:lastRenderedPageBreak/>
        <w:t>related</w:t>
      </w:r>
      <w:r w:rsidRPr="00B0157A">
        <w:rPr>
          <w:spacing w:val="-1"/>
        </w:rPr>
        <w:t xml:space="preserve"> </w:t>
      </w:r>
      <w:r w:rsidRPr="00B0157A">
        <w:t>materials submitted</w:t>
      </w:r>
      <w:r w:rsidRPr="00B0157A">
        <w:rPr>
          <w:spacing w:val="-3"/>
        </w:rPr>
        <w:t xml:space="preserve"> </w:t>
      </w:r>
      <w:r w:rsidRPr="00B0157A">
        <w:t>with</w:t>
      </w:r>
      <w:r w:rsidRPr="00B0157A">
        <w:rPr>
          <w:spacing w:val="-3"/>
        </w:rPr>
        <w:t xml:space="preserve"> </w:t>
      </w:r>
      <w:r w:rsidRPr="00B0157A">
        <w:t>respect to</w:t>
      </w:r>
      <w:r w:rsidRPr="00B0157A">
        <w:rPr>
          <w:spacing w:val="-3"/>
        </w:rPr>
        <w:t xml:space="preserve"> </w:t>
      </w:r>
      <w:r w:rsidRPr="00B0157A">
        <w:t>an</w:t>
      </w:r>
      <w:r w:rsidRPr="00B0157A">
        <w:rPr>
          <w:spacing w:val="-1"/>
        </w:rPr>
        <w:t xml:space="preserve"> </w:t>
      </w:r>
      <w:r w:rsidRPr="00B0157A">
        <w:t>applicant</w:t>
      </w:r>
      <w:r w:rsidRPr="00B0157A">
        <w:rPr>
          <w:spacing w:val="-2"/>
        </w:rPr>
        <w:t xml:space="preserve"> </w:t>
      </w:r>
      <w:r w:rsidRPr="00B0157A">
        <w:t>(RCW</w:t>
      </w:r>
      <w:r w:rsidRPr="00B0157A">
        <w:rPr>
          <w:spacing w:val="-10"/>
        </w:rPr>
        <w:t xml:space="preserve"> </w:t>
      </w:r>
      <w:r w:rsidRPr="00B0157A">
        <w:t>42.56.250(1));</w:t>
      </w:r>
    </w:p>
    <w:p w14:paraId="05DE71FA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12"/>
        <w:ind w:left="1300" w:hanging="361"/>
        <w:jc w:val="both"/>
      </w:pPr>
      <w:r w:rsidRPr="00B0157A">
        <w:t>Records</w:t>
      </w:r>
      <w:r w:rsidRPr="00B0157A">
        <w:rPr>
          <w:spacing w:val="-2"/>
        </w:rPr>
        <w:t xml:space="preserve"> </w:t>
      </w:r>
      <w:r w:rsidRPr="00B0157A">
        <w:t>created</w:t>
      </w:r>
      <w:r w:rsidRPr="00B0157A">
        <w:rPr>
          <w:spacing w:val="-4"/>
        </w:rPr>
        <w:t xml:space="preserve"> </w:t>
      </w:r>
      <w:r w:rsidRPr="00B0157A">
        <w:t>in</w:t>
      </w:r>
      <w:r w:rsidRPr="00B0157A">
        <w:rPr>
          <w:spacing w:val="-1"/>
        </w:rPr>
        <w:t xml:space="preserve"> </w:t>
      </w:r>
      <w:r w:rsidRPr="00B0157A">
        <w:t>anticipation</w:t>
      </w:r>
      <w:r w:rsidRPr="00B0157A">
        <w:rPr>
          <w:spacing w:val="-2"/>
        </w:rPr>
        <w:t xml:space="preserve"> </w:t>
      </w:r>
      <w:r w:rsidRPr="00B0157A">
        <w:t>of</w:t>
      </w:r>
      <w:r w:rsidRPr="00B0157A">
        <w:rPr>
          <w:spacing w:val="-2"/>
        </w:rPr>
        <w:t xml:space="preserve"> </w:t>
      </w:r>
      <w:r w:rsidRPr="00B0157A">
        <w:t>litigation</w:t>
      </w:r>
      <w:r w:rsidRPr="00B0157A">
        <w:rPr>
          <w:spacing w:val="-1"/>
        </w:rPr>
        <w:t xml:space="preserve"> </w:t>
      </w:r>
      <w:r w:rsidRPr="00B0157A">
        <w:t>(RCW</w:t>
      </w:r>
      <w:r w:rsidRPr="00B0157A">
        <w:rPr>
          <w:spacing w:val="-4"/>
        </w:rPr>
        <w:t xml:space="preserve"> </w:t>
      </w:r>
      <w:r w:rsidRPr="00B0157A">
        <w:t>42.56.290);</w:t>
      </w:r>
    </w:p>
    <w:p w14:paraId="41C748FB" w14:textId="11AECD39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ind w:left="1300" w:right="427" w:hanging="360"/>
      </w:pPr>
      <w:r w:rsidRPr="00B0157A">
        <w:rPr>
          <w:spacing w:val="-1"/>
        </w:rPr>
        <w:t>Records</w:t>
      </w:r>
      <w:r w:rsidRPr="00B0157A">
        <w:t xml:space="preserve"> </w:t>
      </w:r>
      <w:r w:rsidRPr="00B0157A">
        <w:rPr>
          <w:spacing w:val="-1"/>
        </w:rPr>
        <w:t>reflecting</w:t>
      </w:r>
      <w:r w:rsidRPr="00B0157A">
        <w:t xml:space="preserve"> </w:t>
      </w:r>
      <w:r w:rsidRPr="00B0157A">
        <w:rPr>
          <w:spacing w:val="-1"/>
        </w:rPr>
        <w:t>communications</w:t>
      </w:r>
      <w:r w:rsidRPr="00B0157A">
        <w:t xml:space="preserve"> between attorneys</w:t>
      </w:r>
      <w:r w:rsidRPr="00B0157A">
        <w:rPr>
          <w:spacing w:val="1"/>
        </w:rPr>
        <w:t xml:space="preserve"> </w:t>
      </w:r>
      <w:r w:rsidRPr="00B0157A">
        <w:t xml:space="preserve">and </w:t>
      </w:r>
      <w:r w:rsidR="00684949" w:rsidRPr="00B0157A">
        <w:t>Town employees</w:t>
      </w:r>
      <w:r w:rsidRPr="00B0157A">
        <w:rPr>
          <w:spacing w:val="1"/>
        </w:rPr>
        <w:t xml:space="preserve"> </w:t>
      </w:r>
      <w:r w:rsidRPr="00B0157A">
        <w:t>where legal</w:t>
      </w:r>
      <w:r w:rsidRPr="00B0157A">
        <w:rPr>
          <w:spacing w:val="1"/>
        </w:rPr>
        <w:t xml:space="preserve"> </w:t>
      </w:r>
      <w:r w:rsidRPr="00B0157A">
        <w:t>advice is</w:t>
      </w:r>
      <w:r w:rsidRPr="00B0157A">
        <w:rPr>
          <w:spacing w:val="-52"/>
        </w:rPr>
        <w:t xml:space="preserve"> </w:t>
      </w:r>
      <w:r w:rsidRPr="00B0157A">
        <w:t>sought or</w:t>
      </w:r>
      <w:r w:rsidRPr="00B0157A">
        <w:rPr>
          <w:spacing w:val="-2"/>
        </w:rPr>
        <w:t xml:space="preserve"> </w:t>
      </w:r>
      <w:r w:rsidRPr="00B0157A">
        <w:t>received (RCW 5.60.060(2));</w:t>
      </w:r>
      <w:r w:rsidRPr="00B0157A">
        <w:rPr>
          <w:spacing w:val="1"/>
        </w:rPr>
        <w:t xml:space="preserve"> </w:t>
      </w:r>
      <w:r w:rsidRPr="00B0157A">
        <w:t>or</w:t>
      </w:r>
    </w:p>
    <w:p w14:paraId="154791C3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1"/>
        </w:tabs>
        <w:spacing w:before="121"/>
        <w:ind w:left="1300" w:right="1116" w:hanging="360"/>
      </w:pPr>
      <w:r w:rsidRPr="00B0157A">
        <w:rPr>
          <w:spacing w:val="-1"/>
        </w:rPr>
        <w:t>Prohibited</w:t>
      </w:r>
      <w:r w:rsidRPr="00B0157A">
        <w:rPr>
          <w:spacing w:val="26"/>
        </w:rPr>
        <w:t xml:space="preserve"> </w:t>
      </w:r>
      <w:r w:rsidRPr="00B0157A">
        <w:rPr>
          <w:spacing w:val="-1"/>
        </w:rPr>
        <w:t>by</w:t>
      </w:r>
      <w:r w:rsidRPr="00B0157A">
        <w:rPr>
          <w:spacing w:val="26"/>
        </w:rPr>
        <w:t xml:space="preserve"> </w:t>
      </w:r>
      <w:r w:rsidRPr="00B0157A">
        <w:rPr>
          <w:spacing w:val="-1"/>
        </w:rPr>
        <w:t>statute</w:t>
      </w:r>
      <w:r w:rsidRPr="00B0157A">
        <w:rPr>
          <w:spacing w:val="24"/>
        </w:rPr>
        <w:t xml:space="preserve"> </w:t>
      </w:r>
      <w:r w:rsidRPr="00B0157A">
        <w:rPr>
          <w:spacing w:val="-1"/>
        </w:rPr>
        <w:t>from</w:t>
      </w:r>
      <w:r w:rsidRPr="00B0157A">
        <w:rPr>
          <w:spacing w:val="25"/>
        </w:rPr>
        <w:t xml:space="preserve"> </w:t>
      </w:r>
      <w:r w:rsidRPr="00B0157A">
        <w:t>disclosing</w:t>
      </w:r>
      <w:r w:rsidRPr="00B0157A">
        <w:rPr>
          <w:spacing w:val="24"/>
        </w:rPr>
        <w:t xml:space="preserve"> </w:t>
      </w:r>
      <w:r w:rsidRPr="00B0157A">
        <w:t>lists</w:t>
      </w:r>
      <w:r w:rsidRPr="00B0157A">
        <w:rPr>
          <w:spacing w:val="27"/>
        </w:rPr>
        <w:t xml:space="preserve"> </w:t>
      </w:r>
      <w:r w:rsidRPr="00B0157A">
        <w:t>of</w:t>
      </w:r>
      <w:r w:rsidRPr="00B0157A">
        <w:rPr>
          <w:spacing w:val="24"/>
        </w:rPr>
        <w:t xml:space="preserve"> </w:t>
      </w:r>
      <w:r w:rsidRPr="00B0157A">
        <w:t>individuals</w:t>
      </w:r>
      <w:r w:rsidRPr="00B0157A">
        <w:rPr>
          <w:spacing w:val="24"/>
        </w:rPr>
        <w:t xml:space="preserve"> </w:t>
      </w:r>
      <w:r w:rsidRPr="00B0157A">
        <w:t>for</w:t>
      </w:r>
      <w:r w:rsidRPr="00B0157A">
        <w:rPr>
          <w:spacing w:val="27"/>
        </w:rPr>
        <w:t xml:space="preserve"> </w:t>
      </w:r>
      <w:r w:rsidRPr="00B0157A">
        <w:t>commercial</w:t>
      </w:r>
      <w:r w:rsidRPr="00B0157A">
        <w:rPr>
          <w:spacing w:val="33"/>
        </w:rPr>
        <w:t xml:space="preserve"> </w:t>
      </w:r>
      <w:r w:rsidRPr="00B0157A">
        <w:t>purposes.</w:t>
      </w:r>
      <w:r w:rsidRPr="00B0157A">
        <w:rPr>
          <w:spacing w:val="-23"/>
        </w:rPr>
        <w:t xml:space="preserve"> </w:t>
      </w:r>
      <w:r w:rsidRPr="00B0157A">
        <w:t>(RCW</w:t>
      </w:r>
      <w:r w:rsidRPr="00B0157A">
        <w:rPr>
          <w:spacing w:val="-52"/>
        </w:rPr>
        <w:t xml:space="preserve"> </w:t>
      </w:r>
      <w:r w:rsidRPr="00B0157A">
        <w:t>42.56.070(9));</w:t>
      </w:r>
      <w:r w:rsidRPr="00B0157A">
        <w:rPr>
          <w:spacing w:val="-2"/>
        </w:rPr>
        <w:t xml:space="preserve"> </w:t>
      </w:r>
      <w:r w:rsidRPr="00B0157A">
        <w:t>or</w:t>
      </w:r>
    </w:p>
    <w:p w14:paraId="46FE92D4" w14:textId="77777777" w:rsidR="00452605" w:rsidRPr="00B0157A" w:rsidRDefault="005E0ED0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92"/>
        <w:ind w:left="1300" w:hanging="361"/>
      </w:pPr>
      <w:r w:rsidRPr="00B0157A">
        <w:t>Records</w:t>
      </w:r>
      <w:r w:rsidRPr="00B0157A">
        <w:rPr>
          <w:spacing w:val="-2"/>
        </w:rPr>
        <w:t xml:space="preserve"> </w:t>
      </w:r>
      <w:r w:rsidRPr="00B0157A">
        <w:t>relating</w:t>
      </w:r>
      <w:r w:rsidRPr="00B0157A">
        <w:rPr>
          <w:spacing w:val="-2"/>
        </w:rPr>
        <w:t xml:space="preserve"> </w:t>
      </w:r>
      <w:r w:rsidRPr="00B0157A">
        <w:t>to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Pr="00B0157A">
        <w:t>commission</w:t>
      </w:r>
      <w:r w:rsidRPr="00B0157A">
        <w:rPr>
          <w:spacing w:val="-2"/>
        </w:rPr>
        <w:t xml:space="preserve"> </w:t>
      </w:r>
      <w:r w:rsidRPr="00B0157A">
        <w:t>of</w:t>
      </w:r>
      <w:r w:rsidRPr="00B0157A">
        <w:rPr>
          <w:spacing w:val="-4"/>
        </w:rPr>
        <w:t xml:space="preserve"> </w:t>
      </w:r>
      <w:r w:rsidRPr="00B0157A">
        <w:t>juvenile</w:t>
      </w:r>
      <w:r w:rsidRPr="00B0157A">
        <w:rPr>
          <w:spacing w:val="-2"/>
        </w:rPr>
        <w:t xml:space="preserve"> </w:t>
      </w:r>
      <w:r w:rsidRPr="00B0157A">
        <w:t>offenses</w:t>
      </w:r>
      <w:r w:rsidRPr="00B0157A">
        <w:rPr>
          <w:spacing w:val="-1"/>
        </w:rPr>
        <w:t xml:space="preserve"> </w:t>
      </w:r>
      <w:r w:rsidRPr="00B0157A">
        <w:t>(RCW</w:t>
      </w:r>
      <w:r w:rsidRPr="00B0157A">
        <w:rPr>
          <w:spacing w:val="-2"/>
        </w:rPr>
        <w:t xml:space="preserve"> </w:t>
      </w:r>
      <w:r w:rsidRPr="00B0157A">
        <w:t>13.50.050).</w:t>
      </w:r>
    </w:p>
    <w:p w14:paraId="2F53A45C" w14:textId="77777777" w:rsidR="00452605" w:rsidRPr="00B0157A" w:rsidRDefault="005E0ED0">
      <w:pPr>
        <w:pStyle w:val="BodyText"/>
        <w:spacing w:before="117" w:line="244" w:lineRule="auto"/>
        <w:jc w:val="left"/>
      </w:pPr>
      <w:r w:rsidRPr="00B0157A">
        <w:t>Other</w:t>
      </w:r>
      <w:r w:rsidRPr="00B0157A">
        <w:rPr>
          <w:spacing w:val="-8"/>
        </w:rPr>
        <w:t xml:space="preserve"> </w:t>
      </w:r>
      <w:r w:rsidRPr="00B0157A">
        <w:t>statutes</w:t>
      </w:r>
      <w:r w:rsidRPr="00B0157A">
        <w:rPr>
          <w:spacing w:val="-9"/>
        </w:rPr>
        <w:t xml:space="preserve"> </w:t>
      </w:r>
      <w:r w:rsidRPr="00B0157A">
        <w:t>outside</w:t>
      </w:r>
      <w:r w:rsidRPr="00B0157A">
        <w:rPr>
          <w:spacing w:val="-7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Public</w:t>
      </w:r>
      <w:r w:rsidRPr="00B0157A">
        <w:rPr>
          <w:spacing w:val="-7"/>
        </w:rPr>
        <w:t xml:space="preserve"> </w:t>
      </w:r>
      <w:r w:rsidRPr="00B0157A">
        <w:t>Records</w:t>
      </w:r>
      <w:r w:rsidRPr="00B0157A">
        <w:rPr>
          <w:spacing w:val="-6"/>
        </w:rPr>
        <w:t xml:space="preserve"> </w:t>
      </w:r>
      <w:r w:rsidRPr="00B0157A">
        <w:t>Act</w:t>
      </w:r>
      <w:r w:rsidRPr="00B0157A">
        <w:rPr>
          <w:spacing w:val="-9"/>
        </w:rPr>
        <w:t xml:space="preserve"> </w:t>
      </w:r>
      <w:r w:rsidRPr="00B0157A">
        <w:t>may</w:t>
      </w:r>
      <w:r w:rsidRPr="00B0157A">
        <w:rPr>
          <w:spacing w:val="-6"/>
        </w:rPr>
        <w:t xml:space="preserve"> </w:t>
      </w:r>
      <w:r w:rsidRPr="00B0157A">
        <w:t>prohibit</w:t>
      </w:r>
      <w:r w:rsidRPr="00B0157A">
        <w:rPr>
          <w:spacing w:val="-6"/>
        </w:rPr>
        <w:t xml:space="preserve"> </w:t>
      </w:r>
      <w:r w:rsidRPr="00B0157A">
        <w:t>and</w:t>
      </w:r>
      <w:r w:rsidRPr="00B0157A">
        <w:rPr>
          <w:spacing w:val="-7"/>
        </w:rPr>
        <w:t xml:space="preserve"> </w:t>
      </w:r>
      <w:r w:rsidRPr="00B0157A">
        <w:t>exempt</w:t>
      </w:r>
      <w:r w:rsidRPr="00B0157A">
        <w:rPr>
          <w:spacing w:val="-6"/>
        </w:rPr>
        <w:t xml:space="preserve"> </w:t>
      </w:r>
      <w:r w:rsidRPr="00B0157A">
        <w:t>disclosure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6"/>
        </w:rPr>
        <w:t xml:space="preserve"> </w:t>
      </w:r>
      <w:r w:rsidRPr="00B0157A">
        <w:t>certain</w:t>
      </w:r>
      <w:r w:rsidRPr="00B0157A">
        <w:rPr>
          <w:spacing w:val="-10"/>
        </w:rPr>
        <w:t xml:space="preserve"> </w:t>
      </w:r>
      <w:r w:rsidRPr="00B0157A">
        <w:t>documents</w:t>
      </w:r>
      <w:r w:rsidRPr="00B0157A">
        <w:rPr>
          <w:spacing w:val="-6"/>
        </w:rPr>
        <w:t xml:space="preserve"> </w:t>
      </w:r>
      <w:r w:rsidRPr="00B0157A">
        <w:t>or</w:t>
      </w:r>
      <w:r w:rsidRPr="00B0157A">
        <w:rPr>
          <w:spacing w:val="-52"/>
        </w:rPr>
        <w:t xml:space="preserve"> </w:t>
      </w:r>
      <w:r w:rsidRPr="00B0157A">
        <w:t>information</w:t>
      </w:r>
      <w:r w:rsidRPr="00B0157A">
        <w:rPr>
          <w:spacing w:val="-1"/>
        </w:rPr>
        <w:t xml:space="preserve"> </w:t>
      </w:r>
      <w:r w:rsidRPr="00B0157A">
        <w:t>RCW</w:t>
      </w:r>
      <w:r w:rsidRPr="00B0157A">
        <w:rPr>
          <w:spacing w:val="-2"/>
        </w:rPr>
        <w:t xml:space="preserve"> </w:t>
      </w:r>
      <w:r w:rsidRPr="00B0157A">
        <w:t>42.56.070(1).</w:t>
      </w:r>
    </w:p>
    <w:p w14:paraId="36D532FE" w14:textId="46BD3A41" w:rsidR="00452605" w:rsidRPr="00B0157A" w:rsidRDefault="005E0ED0">
      <w:pPr>
        <w:pStyle w:val="BodyText"/>
        <w:spacing w:before="113"/>
        <w:jc w:val="left"/>
      </w:pPr>
      <w:r w:rsidRPr="00B0157A">
        <w:t>The</w:t>
      </w:r>
      <w:r w:rsidRPr="00B0157A">
        <w:rPr>
          <w:spacing w:val="-3"/>
        </w:rPr>
        <w:t xml:space="preserve"> </w:t>
      </w:r>
      <w:r w:rsidR="005E3C03" w:rsidRPr="00B0157A">
        <w:t xml:space="preserve">Town </w:t>
      </w:r>
      <w:r w:rsidRPr="00B0157A">
        <w:t>’s</w:t>
      </w:r>
      <w:r w:rsidRPr="00B0157A">
        <w:rPr>
          <w:spacing w:val="-4"/>
        </w:rPr>
        <w:t xml:space="preserve"> </w:t>
      </w:r>
      <w:r w:rsidRPr="00B0157A">
        <w:t>failure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5"/>
        </w:rPr>
        <w:t xml:space="preserve"> </w:t>
      </w:r>
      <w:r w:rsidRPr="00B0157A">
        <w:t>list</w:t>
      </w:r>
      <w:r w:rsidRPr="00B0157A">
        <w:rPr>
          <w:spacing w:val="-1"/>
        </w:rPr>
        <w:t xml:space="preserve"> </w:t>
      </w:r>
      <w:r w:rsidRPr="00B0157A">
        <w:t>an</w:t>
      </w:r>
      <w:r w:rsidRPr="00B0157A">
        <w:rPr>
          <w:spacing w:val="-4"/>
        </w:rPr>
        <w:t xml:space="preserve"> </w:t>
      </w:r>
      <w:r w:rsidRPr="00B0157A">
        <w:t>exemption</w:t>
      </w:r>
      <w:r w:rsidRPr="00B0157A">
        <w:rPr>
          <w:spacing w:val="-2"/>
        </w:rPr>
        <w:t xml:space="preserve"> </w:t>
      </w:r>
      <w:r w:rsidRPr="00B0157A">
        <w:t>shall</w:t>
      </w:r>
      <w:r w:rsidRPr="00B0157A">
        <w:rPr>
          <w:spacing w:val="-1"/>
        </w:rPr>
        <w:t xml:space="preserve"> </w:t>
      </w:r>
      <w:r w:rsidRPr="00B0157A">
        <w:t>not affect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Pr="00B0157A">
        <w:t>effectiveness</w:t>
      </w:r>
      <w:r w:rsidRPr="00B0157A">
        <w:rPr>
          <w:spacing w:val="-1"/>
        </w:rPr>
        <w:t xml:space="preserve"> </w:t>
      </w:r>
      <w:r w:rsidRPr="00B0157A">
        <w:t>of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exemption.</w:t>
      </w:r>
    </w:p>
    <w:p w14:paraId="2C11FE63" w14:textId="2102D99D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ind w:left="940" w:right="387" w:hanging="360"/>
        <w:jc w:val="both"/>
      </w:pPr>
      <w:r w:rsidRPr="00B0157A">
        <w:t xml:space="preserve">Delayed Responses from </w:t>
      </w:r>
      <w:r w:rsidR="00684949" w:rsidRPr="00B0157A">
        <w:t>Town:</w:t>
      </w:r>
      <w:r w:rsidRPr="00B0157A">
        <w:t xml:space="preserve"> If the </w:t>
      </w:r>
      <w:r w:rsidR="00684949" w:rsidRPr="00B0157A">
        <w:t>Town does</w:t>
      </w:r>
      <w:r w:rsidRPr="00B0157A">
        <w:t xml:space="preserve"> not respond in writing within five business days after</w:t>
      </w:r>
      <w:r w:rsidRPr="00B0157A">
        <w:rPr>
          <w:spacing w:val="1"/>
        </w:rPr>
        <w:t xml:space="preserve"> </w:t>
      </w:r>
      <w:r w:rsidRPr="00B0157A">
        <w:t>receiving a public records request, the requestor should contact the Public Records Officer to determine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delay.</w:t>
      </w:r>
    </w:p>
    <w:p w14:paraId="4958D3B6" w14:textId="5B6D8C19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left="940" w:right="686" w:hanging="360"/>
        <w:jc w:val="both"/>
      </w:pPr>
      <w:r w:rsidRPr="00B0157A">
        <w:t>Providing</w:t>
      </w:r>
      <w:r w:rsidRPr="00B0157A">
        <w:rPr>
          <w:spacing w:val="-4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in</w:t>
      </w:r>
      <w:r w:rsidRPr="00B0157A">
        <w:rPr>
          <w:spacing w:val="-4"/>
        </w:rPr>
        <w:t xml:space="preserve"> </w:t>
      </w:r>
      <w:r w:rsidRPr="00B0157A">
        <w:t>Installments:</w:t>
      </w:r>
      <w:r w:rsidRPr="00B0157A">
        <w:rPr>
          <w:spacing w:val="53"/>
        </w:rPr>
        <w:t xml:space="preserve"> </w:t>
      </w:r>
      <w:r w:rsidRPr="00B0157A">
        <w:t>When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request</w:t>
      </w:r>
      <w:r w:rsidRPr="00B0157A">
        <w:rPr>
          <w:spacing w:val="-2"/>
        </w:rPr>
        <w:t xml:space="preserve"> </w:t>
      </w:r>
      <w:r w:rsidRPr="00B0157A">
        <w:t>is</w:t>
      </w:r>
      <w:r w:rsidRPr="00B0157A">
        <w:rPr>
          <w:spacing w:val="-1"/>
        </w:rPr>
        <w:t xml:space="preserve"> </w:t>
      </w:r>
      <w:r w:rsidRPr="00B0157A">
        <w:t>for</w:t>
      </w:r>
      <w:r w:rsidRPr="00B0157A">
        <w:rPr>
          <w:spacing w:val="-1"/>
        </w:rPr>
        <w:t xml:space="preserve"> </w:t>
      </w:r>
      <w:r w:rsidRPr="00B0157A">
        <w:t>a</w:t>
      </w:r>
      <w:r w:rsidRPr="00B0157A">
        <w:rPr>
          <w:spacing w:val="-3"/>
        </w:rPr>
        <w:t xml:space="preserve"> </w:t>
      </w:r>
      <w:r w:rsidRPr="00B0157A">
        <w:t>large</w:t>
      </w:r>
      <w:r w:rsidRPr="00B0157A">
        <w:rPr>
          <w:spacing w:val="-2"/>
        </w:rPr>
        <w:t xml:space="preserve"> </w:t>
      </w:r>
      <w:r w:rsidRPr="00B0157A">
        <w:t>number</w:t>
      </w:r>
      <w:r w:rsidRPr="00B0157A">
        <w:rPr>
          <w:spacing w:val="-1"/>
        </w:rPr>
        <w:t xml:space="preserve"> </w:t>
      </w:r>
      <w:r w:rsidRPr="00B0157A">
        <w:t>of</w:t>
      </w:r>
      <w:r w:rsidRPr="00B0157A">
        <w:rPr>
          <w:spacing w:val="51"/>
        </w:rPr>
        <w:t xml:space="preserve"> </w:t>
      </w:r>
      <w:r w:rsidRPr="00B0157A">
        <w:t>records,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53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4"/>
        </w:rPr>
        <w:t>may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 xml:space="preserve">provide access for inspection </w:t>
      </w:r>
      <w:r w:rsidRPr="00B0157A">
        <w:t>and copying in partial installments if it is reasonably determined that it</w:t>
      </w:r>
      <w:r w:rsidRPr="00B0157A">
        <w:rPr>
          <w:spacing w:val="1"/>
        </w:rPr>
        <w:t xml:space="preserve"> </w:t>
      </w:r>
      <w:r w:rsidRPr="00B0157A">
        <w:t>would be practical to provide the records in that way. If the requestor does not contact the Public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1"/>
        </w:rPr>
        <w:t xml:space="preserve"> </w:t>
      </w:r>
      <w:r w:rsidRPr="00B0157A">
        <w:t>Officer</w:t>
      </w:r>
      <w:r w:rsidRPr="00B0157A">
        <w:rPr>
          <w:spacing w:val="1"/>
        </w:rPr>
        <w:t xml:space="preserve"> </w:t>
      </w:r>
      <w:r w:rsidRPr="00B0157A">
        <w:t>within</w:t>
      </w:r>
      <w:r w:rsidRPr="00B0157A">
        <w:rPr>
          <w:spacing w:val="1"/>
        </w:rPr>
        <w:t xml:space="preserve"> </w:t>
      </w:r>
      <w:r w:rsidRPr="00B0157A">
        <w:t>thirty (30)</w:t>
      </w:r>
      <w:r w:rsidRPr="00B0157A">
        <w:rPr>
          <w:spacing w:val="1"/>
        </w:rPr>
        <w:t xml:space="preserve"> </w:t>
      </w:r>
      <w:r w:rsidRPr="00B0157A">
        <w:t>calendar</w:t>
      </w:r>
      <w:r w:rsidRPr="00B0157A">
        <w:rPr>
          <w:spacing w:val="55"/>
        </w:rPr>
        <w:t xml:space="preserve"> </w:t>
      </w:r>
      <w:r w:rsidRPr="00B0157A">
        <w:t>days to arrange for the review</w:t>
      </w:r>
      <w:r w:rsidRPr="00B0157A">
        <w:rPr>
          <w:spacing w:val="55"/>
        </w:rPr>
        <w:t xml:space="preserve"> </w:t>
      </w:r>
      <w:r w:rsidRPr="00B0157A">
        <w:t>of the first installment,</w:t>
      </w:r>
      <w:r w:rsidRPr="00B0157A">
        <w:rPr>
          <w:spacing w:val="-52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1"/>
        </w:rPr>
        <w:t>may</w:t>
      </w:r>
      <w:r w:rsidRPr="00B0157A">
        <w:rPr>
          <w:spacing w:val="1"/>
        </w:rPr>
        <w:t xml:space="preserve"> </w:t>
      </w:r>
      <w:r w:rsidRPr="00B0157A">
        <w:t>deem the request</w:t>
      </w:r>
      <w:r w:rsidRPr="00B0157A">
        <w:rPr>
          <w:spacing w:val="1"/>
        </w:rPr>
        <w:t xml:space="preserve"> </w:t>
      </w:r>
      <w:r w:rsidRPr="00B0157A">
        <w:t>abandoned and</w:t>
      </w:r>
      <w:r w:rsidRPr="00B0157A">
        <w:rPr>
          <w:spacing w:val="55"/>
        </w:rPr>
        <w:t xml:space="preserve"> </w:t>
      </w:r>
      <w:r w:rsidRPr="00B0157A">
        <w:t>may stop fulfilling the remainder</w:t>
      </w:r>
      <w:r w:rsidRPr="00B0157A">
        <w:rPr>
          <w:spacing w:val="55"/>
        </w:rPr>
        <w:t xml:space="preserve"> </w:t>
      </w:r>
      <w:r w:rsidRPr="00B0157A">
        <w:t>of the request.</w:t>
      </w:r>
      <w:r w:rsidRPr="00B0157A">
        <w:rPr>
          <w:spacing w:val="1"/>
        </w:rPr>
        <w:t xml:space="preserve"> </w:t>
      </w:r>
      <w:r w:rsidRPr="00B0157A">
        <w:t xml:space="preserve">RCW 42.56.120. The </w:t>
      </w:r>
      <w:r w:rsidR="00684949" w:rsidRPr="00B0157A">
        <w:t>Town may</w:t>
      </w:r>
      <w:r w:rsidRPr="00B0157A">
        <w:t xml:space="preserve"> prioritize record requests received after commencing to</w:t>
      </w:r>
      <w:r w:rsidRPr="00B0157A">
        <w:rPr>
          <w:spacing w:val="1"/>
        </w:rPr>
        <w:t xml:space="preserve"> </w:t>
      </w:r>
      <w:r w:rsidRPr="00B0157A">
        <w:t>fulfill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Pr="00B0157A">
        <w:t>large</w:t>
      </w:r>
      <w:r w:rsidRPr="00B0157A">
        <w:rPr>
          <w:spacing w:val="-12"/>
        </w:rPr>
        <w:t xml:space="preserve"> </w:t>
      </w:r>
      <w:r w:rsidRPr="00B0157A">
        <w:t>request.</w:t>
      </w:r>
    </w:p>
    <w:p w14:paraId="6FBECC59" w14:textId="4C9FE787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4" w:line="237" w:lineRule="auto"/>
        <w:ind w:left="940" w:right="689" w:hanging="360"/>
        <w:jc w:val="both"/>
      </w:pPr>
      <w:r w:rsidRPr="00B0157A">
        <w:t>Electronic</w:t>
      </w:r>
      <w:r w:rsidRPr="00B0157A">
        <w:rPr>
          <w:spacing w:val="-7"/>
        </w:rPr>
        <w:t xml:space="preserve"> </w:t>
      </w:r>
      <w:r w:rsidRPr="00B0157A">
        <w:t>records: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5"/>
        </w:rPr>
        <w:t xml:space="preserve"> </w:t>
      </w:r>
      <w:r w:rsidRPr="00B0157A">
        <w:t>process</w:t>
      </w:r>
      <w:r w:rsidRPr="00B0157A">
        <w:rPr>
          <w:spacing w:val="-5"/>
        </w:rPr>
        <w:t xml:space="preserve"> </w:t>
      </w:r>
      <w:r w:rsidRPr="00B0157A">
        <w:t>for</w:t>
      </w:r>
      <w:r w:rsidRPr="00B0157A">
        <w:rPr>
          <w:spacing w:val="-6"/>
        </w:rPr>
        <w:t xml:space="preserve"> </w:t>
      </w:r>
      <w:r w:rsidRPr="00B0157A">
        <w:t>requesting</w:t>
      </w:r>
      <w:r w:rsidRPr="00B0157A">
        <w:rPr>
          <w:spacing w:val="-4"/>
        </w:rPr>
        <w:t xml:space="preserve"> </w:t>
      </w:r>
      <w:r w:rsidRPr="00B0157A">
        <w:t>electronic</w:t>
      </w:r>
      <w:r w:rsidRPr="00B0157A">
        <w:rPr>
          <w:spacing w:val="-4"/>
        </w:rPr>
        <w:t xml:space="preserve"> </w:t>
      </w:r>
      <w:r w:rsidRPr="00B0157A">
        <w:t>public</w:t>
      </w:r>
      <w:r w:rsidRPr="00B0157A">
        <w:rPr>
          <w:spacing w:val="-4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is</w:t>
      </w:r>
      <w:r w:rsidRPr="00B0157A">
        <w:rPr>
          <w:spacing w:val="-1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same</w:t>
      </w:r>
      <w:r w:rsidRPr="00B0157A">
        <w:rPr>
          <w:spacing w:val="-4"/>
        </w:rPr>
        <w:t xml:space="preserve"> </w:t>
      </w:r>
      <w:r w:rsidRPr="00B0157A">
        <w:t>as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process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53"/>
        </w:rPr>
        <w:t xml:space="preserve"> </w:t>
      </w:r>
      <w:r w:rsidRPr="00B0157A">
        <w:t>requesting paper public records.</w:t>
      </w:r>
      <w:r w:rsidRPr="00B0157A">
        <w:rPr>
          <w:spacing w:val="1"/>
        </w:rPr>
        <w:t xml:space="preserve"> </w:t>
      </w:r>
      <w:r w:rsidRPr="00B0157A">
        <w:t>When a requestor requests records in an electronic format, if</w:t>
      </w:r>
      <w:r w:rsidRPr="00B0157A">
        <w:rPr>
          <w:spacing w:val="1"/>
        </w:rPr>
        <w:t xml:space="preserve"> </w:t>
      </w:r>
      <w:r w:rsidRPr="00B0157A">
        <w:t>technically feasible, the Public Records Officer will provide the nonexempt records or portions of</w:t>
      </w:r>
      <w:r w:rsidRPr="00B0157A">
        <w:rPr>
          <w:spacing w:val="1"/>
        </w:rPr>
        <w:t xml:space="preserve"> </w:t>
      </w:r>
      <w:r w:rsidRPr="00B0157A">
        <w:t xml:space="preserve">such records that are reasonably locatable in an electronic format that is used by the </w:t>
      </w:r>
      <w:r w:rsidR="00684949" w:rsidRPr="00B0157A">
        <w:t>Town and</w:t>
      </w:r>
      <w:r w:rsidRPr="00B0157A">
        <w:t xml:space="preserve"> is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generally</w:t>
      </w:r>
      <w:r w:rsidRPr="00B0157A">
        <w:rPr>
          <w:spacing w:val="-15"/>
        </w:rPr>
        <w:t xml:space="preserve"> </w:t>
      </w:r>
      <w:r w:rsidRPr="00B0157A">
        <w:rPr>
          <w:spacing w:val="-1"/>
        </w:rPr>
        <w:t>commercially</w:t>
      </w:r>
      <w:r w:rsidRPr="00B0157A">
        <w:rPr>
          <w:spacing w:val="-15"/>
        </w:rPr>
        <w:t xml:space="preserve"> </w:t>
      </w:r>
      <w:r w:rsidRPr="00B0157A">
        <w:rPr>
          <w:spacing w:val="-1"/>
        </w:rPr>
        <w:t>available;</w:t>
      </w:r>
      <w:r w:rsidRPr="00B0157A">
        <w:rPr>
          <w:spacing w:val="-13"/>
        </w:rPr>
        <w:t xml:space="preserve"> </w:t>
      </w:r>
      <w:r w:rsidRPr="00B0157A">
        <w:t>or</w:t>
      </w:r>
      <w:r w:rsidRPr="00B0157A">
        <w:rPr>
          <w:spacing w:val="-12"/>
        </w:rPr>
        <w:t xml:space="preserve"> </w:t>
      </w:r>
      <w:r w:rsidRPr="00B0157A">
        <w:t>will</w:t>
      </w:r>
      <w:r w:rsidRPr="00B0157A">
        <w:rPr>
          <w:spacing w:val="-10"/>
        </w:rPr>
        <w:t xml:space="preserve"> </w:t>
      </w:r>
      <w:r w:rsidRPr="00B0157A">
        <w:t>provide</w:t>
      </w:r>
      <w:r w:rsidRPr="00B0157A">
        <w:rPr>
          <w:spacing w:val="-14"/>
        </w:rPr>
        <w:t xml:space="preserve"> </w:t>
      </w:r>
      <w:r w:rsidRPr="00B0157A">
        <w:t>the</w:t>
      </w:r>
      <w:r w:rsidRPr="00B0157A">
        <w:rPr>
          <w:spacing w:val="-14"/>
        </w:rPr>
        <w:t xml:space="preserve"> </w:t>
      </w:r>
      <w:r w:rsidRPr="00B0157A">
        <w:t>records</w:t>
      </w:r>
      <w:r w:rsidRPr="00B0157A">
        <w:rPr>
          <w:spacing w:val="-13"/>
        </w:rPr>
        <w:t xml:space="preserve"> </w:t>
      </w:r>
      <w:r w:rsidRPr="00B0157A">
        <w:t>in</w:t>
      </w:r>
      <w:r w:rsidRPr="00B0157A">
        <w:rPr>
          <w:spacing w:val="-12"/>
        </w:rPr>
        <w:t xml:space="preserve"> </w:t>
      </w:r>
      <w:r w:rsidRPr="00B0157A">
        <w:t>a</w:t>
      </w:r>
      <w:r w:rsidRPr="00B0157A">
        <w:rPr>
          <w:spacing w:val="-13"/>
        </w:rPr>
        <w:t xml:space="preserve"> </w:t>
      </w:r>
      <w:r w:rsidRPr="00B0157A">
        <w:t>format</w:t>
      </w:r>
      <w:r w:rsidRPr="00B0157A">
        <w:rPr>
          <w:spacing w:val="-13"/>
        </w:rPr>
        <w:t xml:space="preserve"> </w:t>
      </w:r>
      <w:r w:rsidRPr="00B0157A">
        <w:t>that</w:t>
      </w:r>
      <w:r w:rsidRPr="00B0157A">
        <w:rPr>
          <w:spacing w:val="-13"/>
        </w:rPr>
        <w:t xml:space="preserve"> </w:t>
      </w:r>
      <w:r w:rsidRPr="00B0157A">
        <w:t>is</w:t>
      </w:r>
      <w:r w:rsidRPr="00B0157A">
        <w:rPr>
          <w:spacing w:val="-13"/>
        </w:rPr>
        <w:t xml:space="preserve"> </w:t>
      </w:r>
      <w:r w:rsidRPr="00B0157A">
        <w:t>reasonably</w:t>
      </w:r>
      <w:r w:rsidRPr="00B0157A">
        <w:rPr>
          <w:spacing w:val="-15"/>
        </w:rPr>
        <w:t xml:space="preserve"> </w:t>
      </w:r>
      <w:r w:rsidRPr="00B0157A">
        <w:t>translatable</w:t>
      </w:r>
      <w:r w:rsidRPr="00B0157A">
        <w:rPr>
          <w:spacing w:val="-53"/>
        </w:rPr>
        <w:t xml:space="preserve"> </w:t>
      </w:r>
      <w:r w:rsidRPr="00B0157A">
        <w:t>from the format</w:t>
      </w:r>
      <w:r w:rsidRPr="00B0157A">
        <w:rPr>
          <w:spacing w:val="1"/>
        </w:rPr>
        <w:t xml:space="preserve"> </w:t>
      </w:r>
      <w:r w:rsidRPr="00B0157A">
        <w:t>in which</w:t>
      </w:r>
      <w:r w:rsidRPr="00B0157A">
        <w:rPr>
          <w:spacing w:val="-2"/>
        </w:rPr>
        <w:t xml:space="preserve"> </w:t>
      </w:r>
      <w:r w:rsidRPr="00B0157A">
        <w:t>the agency keeps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record.</w:t>
      </w:r>
    </w:p>
    <w:p w14:paraId="05B26D5E" w14:textId="6FAB7100" w:rsidR="00452605" w:rsidRPr="00B0157A" w:rsidRDefault="005E0ED0">
      <w:pPr>
        <w:pStyle w:val="BodyText"/>
        <w:spacing w:before="118"/>
        <w:ind w:right="417"/>
      </w:pPr>
      <w:r w:rsidRPr="00B0157A">
        <w:t xml:space="preserve">Making an electronic copy of an electronic record is not “creating” a new record; </w:t>
      </w:r>
      <w:r w:rsidR="00684949" w:rsidRPr="00B0157A">
        <w:t>instead,</w:t>
      </w:r>
      <w:r w:rsidRPr="00B0157A">
        <w:t xml:space="preserve"> it is similar to</w:t>
      </w:r>
      <w:r w:rsidRPr="00B0157A">
        <w:rPr>
          <w:spacing w:val="1"/>
        </w:rPr>
        <w:t xml:space="preserve"> </w:t>
      </w:r>
      <w:r w:rsidRPr="00B0157A">
        <w:t>copying</w:t>
      </w:r>
      <w:r w:rsidRPr="00B0157A">
        <w:rPr>
          <w:spacing w:val="-7"/>
        </w:rPr>
        <w:t xml:space="preserve"> </w:t>
      </w:r>
      <w:r w:rsidRPr="00B0157A">
        <w:t>a</w:t>
      </w:r>
      <w:r w:rsidRPr="00B0157A">
        <w:rPr>
          <w:spacing w:val="-6"/>
        </w:rPr>
        <w:t xml:space="preserve"> </w:t>
      </w:r>
      <w:r w:rsidRPr="00B0157A">
        <w:t>paper</w:t>
      </w:r>
      <w:r w:rsidRPr="00B0157A">
        <w:rPr>
          <w:spacing w:val="-6"/>
        </w:rPr>
        <w:t xml:space="preserve"> </w:t>
      </w:r>
      <w:r w:rsidRPr="00B0157A">
        <w:t>copy.</w:t>
      </w:r>
      <w:r w:rsidRPr="00B0157A">
        <w:rPr>
          <w:spacing w:val="-6"/>
        </w:rPr>
        <w:t xml:space="preserve"> </w:t>
      </w:r>
      <w:r w:rsidRPr="00B0157A">
        <w:t>Similarly,</w:t>
      </w:r>
      <w:r w:rsidRPr="00B0157A">
        <w:rPr>
          <w:spacing w:val="-7"/>
        </w:rPr>
        <w:t xml:space="preserve"> </w:t>
      </w:r>
      <w:r w:rsidRPr="00B0157A">
        <w:t>eliminating</w:t>
      </w:r>
      <w:r w:rsidRPr="00B0157A">
        <w:rPr>
          <w:spacing w:val="-6"/>
        </w:rPr>
        <w:t xml:space="preserve"> </w:t>
      </w:r>
      <w:r w:rsidRPr="00B0157A">
        <w:t>a</w:t>
      </w:r>
      <w:r w:rsidRPr="00B0157A">
        <w:rPr>
          <w:spacing w:val="-9"/>
        </w:rPr>
        <w:t xml:space="preserve"> </w:t>
      </w:r>
      <w:r w:rsidRPr="00B0157A">
        <w:t>field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9"/>
        </w:rPr>
        <w:t xml:space="preserve"> </w:t>
      </w:r>
      <w:r w:rsidRPr="00B0157A">
        <w:t>an</w:t>
      </w:r>
      <w:r w:rsidRPr="00B0157A">
        <w:rPr>
          <w:spacing w:val="-6"/>
        </w:rPr>
        <w:t xml:space="preserve"> </w:t>
      </w:r>
      <w:r w:rsidRPr="00B0157A">
        <w:t>electronic</w:t>
      </w:r>
      <w:r w:rsidRPr="00B0157A">
        <w:rPr>
          <w:spacing w:val="-7"/>
        </w:rPr>
        <w:t xml:space="preserve"> </w:t>
      </w:r>
      <w:r w:rsidRPr="00B0157A">
        <w:t>record</w:t>
      </w:r>
      <w:r w:rsidRPr="00B0157A">
        <w:rPr>
          <w:spacing w:val="-6"/>
        </w:rPr>
        <w:t xml:space="preserve"> </w:t>
      </w:r>
      <w:r w:rsidRPr="00B0157A">
        <w:t>can</w:t>
      </w:r>
      <w:r w:rsidRPr="00B0157A">
        <w:rPr>
          <w:spacing w:val="-6"/>
        </w:rPr>
        <w:t xml:space="preserve"> </w:t>
      </w:r>
      <w:r w:rsidRPr="00B0157A">
        <w:t>be</w:t>
      </w:r>
      <w:r w:rsidRPr="00B0157A">
        <w:rPr>
          <w:spacing w:val="-9"/>
        </w:rPr>
        <w:t xml:space="preserve"> </w:t>
      </w:r>
      <w:r w:rsidRPr="00B0157A">
        <w:t>a</w:t>
      </w:r>
      <w:r w:rsidRPr="00B0157A">
        <w:rPr>
          <w:spacing w:val="-8"/>
        </w:rPr>
        <w:t xml:space="preserve"> </w:t>
      </w:r>
      <w:r w:rsidRPr="00B0157A">
        <w:t>method</w:t>
      </w:r>
      <w:r w:rsidRPr="00B0157A">
        <w:rPr>
          <w:spacing w:val="-7"/>
        </w:rPr>
        <w:t xml:space="preserve"> </w:t>
      </w:r>
      <w:r w:rsidRPr="00B0157A">
        <w:t>of</w:t>
      </w:r>
      <w:r w:rsidRPr="00B0157A">
        <w:rPr>
          <w:spacing w:val="-5"/>
        </w:rPr>
        <w:t xml:space="preserve"> </w:t>
      </w:r>
      <w:r w:rsidRPr="00B0157A">
        <w:t>redaction;</w:t>
      </w:r>
      <w:r w:rsidRPr="00B0157A">
        <w:rPr>
          <w:spacing w:val="-53"/>
        </w:rPr>
        <w:t xml:space="preserve"> </w:t>
      </w:r>
      <w:r w:rsidRPr="00B0157A">
        <w:t>it</w:t>
      </w:r>
      <w:r w:rsidRPr="00B0157A">
        <w:rPr>
          <w:spacing w:val="-13"/>
        </w:rPr>
        <w:t xml:space="preserve"> </w:t>
      </w:r>
      <w:r w:rsidRPr="00B0157A">
        <w:t>is</w:t>
      </w:r>
      <w:r w:rsidRPr="00B0157A">
        <w:rPr>
          <w:spacing w:val="-10"/>
        </w:rPr>
        <w:t xml:space="preserve"> </w:t>
      </w:r>
      <w:r w:rsidRPr="00B0157A">
        <w:t>similar</w:t>
      </w:r>
      <w:r w:rsidRPr="00B0157A">
        <w:rPr>
          <w:spacing w:val="-12"/>
        </w:rPr>
        <w:t xml:space="preserve"> </w:t>
      </w:r>
      <w:r w:rsidRPr="00B0157A">
        <w:t>to</w:t>
      </w:r>
      <w:r w:rsidRPr="00B0157A">
        <w:rPr>
          <w:spacing w:val="-11"/>
        </w:rPr>
        <w:t xml:space="preserve"> </w:t>
      </w:r>
      <w:r w:rsidRPr="00B0157A">
        <w:t>redacting</w:t>
      </w:r>
      <w:r w:rsidRPr="00B0157A">
        <w:rPr>
          <w:spacing w:val="-11"/>
        </w:rPr>
        <w:t xml:space="preserve"> </w:t>
      </w:r>
      <w:r w:rsidRPr="00B0157A">
        <w:t>portions</w:t>
      </w:r>
      <w:r w:rsidRPr="00B0157A">
        <w:rPr>
          <w:spacing w:val="-10"/>
        </w:rPr>
        <w:t xml:space="preserve"> </w:t>
      </w:r>
      <w:r w:rsidRPr="00B0157A">
        <w:t>of</w:t>
      </w:r>
      <w:r w:rsidRPr="00B0157A">
        <w:rPr>
          <w:spacing w:val="-11"/>
        </w:rPr>
        <w:t xml:space="preserve"> </w:t>
      </w:r>
      <w:r w:rsidRPr="00B0157A">
        <w:t>a</w:t>
      </w:r>
      <w:r w:rsidRPr="00B0157A">
        <w:rPr>
          <w:spacing w:val="-11"/>
        </w:rPr>
        <w:t xml:space="preserve"> </w:t>
      </w:r>
      <w:r w:rsidRPr="00B0157A">
        <w:t>paper</w:t>
      </w:r>
      <w:r w:rsidRPr="00B0157A">
        <w:rPr>
          <w:spacing w:val="-12"/>
        </w:rPr>
        <w:t xml:space="preserve"> </w:t>
      </w:r>
      <w:r w:rsidRPr="00B0157A">
        <w:t>record</w:t>
      </w:r>
      <w:r w:rsidRPr="00B0157A">
        <w:rPr>
          <w:spacing w:val="-11"/>
        </w:rPr>
        <w:t xml:space="preserve"> </w:t>
      </w:r>
      <w:r w:rsidRPr="00B0157A">
        <w:t>using</w:t>
      </w:r>
      <w:r w:rsidRPr="00B0157A">
        <w:rPr>
          <w:spacing w:val="-13"/>
        </w:rPr>
        <w:t xml:space="preserve"> </w:t>
      </w:r>
      <w:r w:rsidRPr="00B0157A">
        <w:t>a</w:t>
      </w:r>
      <w:r w:rsidRPr="00B0157A">
        <w:rPr>
          <w:spacing w:val="-11"/>
        </w:rPr>
        <w:t xml:space="preserve"> </w:t>
      </w:r>
      <w:r w:rsidRPr="00B0157A">
        <w:t>black</w:t>
      </w:r>
      <w:r w:rsidRPr="00B0157A">
        <w:rPr>
          <w:spacing w:val="-12"/>
        </w:rPr>
        <w:t xml:space="preserve"> </w:t>
      </w:r>
      <w:r w:rsidRPr="00B0157A">
        <w:t>pen</w:t>
      </w:r>
      <w:r w:rsidRPr="00B0157A">
        <w:rPr>
          <w:spacing w:val="-7"/>
        </w:rPr>
        <w:t xml:space="preserve"> </w:t>
      </w:r>
      <w:r w:rsidRPr="00B0157A">
        <w:t>or</w:t>
      </w:r>
      <w:r w:rsidRPr="00B0157A">
        <w:rPr>
          <w:spacing w:val="-10"/>
        </w:rPr>
        <w:t xml:space="preserve"> </w:t>
      </w:r>
      <w:r w:rsidRPr="00B0157A">
        <w:t>white-out</w:t>
      </w:r>
      <w:r w:rsidRPr="00B0157A">
        <w:rPr>
          <w:spacing w:val="-10"/>
        </w:rPr>
        <w:t xml:space="preserve"> </w:t>
      </w:r>
      <w:r w:rsidRPr="00B0157A">
        <w:t>tape</w:t>
      </w:r>
      <w:r w:rsidRPr="00B0157A">
        <w:rPr>
          <w:spacing w:val="-11"/>
        </w:rPr>
        <w:t xml:space="preserve"> </w:t>
      </w:r>
      <w:r w:rsidRPr="00B0157A">
        <w:t>to</w:t>
      </w:r>
      <w:r w:rsidRPr="00B0157A">
        <w:rPr>
          <w:spacing w:val="-13"/>
        </w:rPr>
        <w:t xml:space="preserve"> </w:t>
      </w:r>
      <w:r w:rsidRPr="00B0157A">
        <w:t>make</w:t>
      </w:r>
      <w:r w:rsidRPr="00B0157A">
        <w:rPr>
          <w:spacing w:val="-14"/>
        </w:rPr>
        <w:t xml:space="preserve"> </w:t>
      </w:r>
      <w:r w:rsidRPr="00B0157A">
        <w:t>it</w:t>
      </w:r>
      <w:r w:rsidRPr="00B0157A">
        <w:rPr>
          <w:spacing w:val="-12"/>
        </w:rPr>
        <w:t xml:space="preserve"> </w:t>
      </w:r>
      <w:r w:rsidRPr="00B0157A">
        <w:t>available</w:t>
      </w:r>
      <w:r w:rsidRPr="00B0157A">
        <w:rPr>
          <w:spacing w:val="-52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>inspection</w:t>
      </w:r>
      <w:r w:rsidRPr="00B0157A">
        <w:rPr>
          <w:spacing w:val="-3"/>
        </w:rPr>
        <w:t xml:space="preserve"> </w:t>
      </w:r>
      <w:r w:rsidRPr="00B0157A">
        <w:t>or copying.</w:t>
      </w:r>
      <w:r w:rsidRPr="00B0157A">
        <w:rPr>
          <w:spacing w:val="-3"/>
        </w:rPr>
        <w:t xml:space="preserve"> </w:t>
      </w:r>
      <w:r w:rsidRPr="00B0157A">
        <w:t>WAC</w:t>
      </w:r>
      <w:r w:rsidRPr="00B0157A">
        <w:rPr>
          <w:spacing w:val="-9"/>
        </w:rPr>
        <w:t xml:space="preserve"> </w:t>
      </w:r>
      <w:r w:rsidRPr="00B0157A">
        <w:t>44-14-04003(5)</w:t>
      </w:r>
    </w:p>
    <w:p w14:paraId="291A6C84" w14:textId="60829810" w:rsidR="00452605" w:rsidRPr="00B0157A" w:rsidRDefault="005E0ED0">
      <w:pPr>
        <w:pStyle w:val="BodyText"/>
        <w:spacing w:before="121"/>
        <w:ind w:right="216"/>
      </w:pPr>
      <w:r w:rsidRPr="00B0157A">
        <w:t xml:space="preserve">When requested, the </w:t>
      </w:r>
      <w:r w:rsidR="00684949" w:rsidRPr="00B0157A">
        <w:t>Town may</w:t>
      </w:r>
      <w:r w:rsidRPr="00B0157A">
        <w:t xml:space="preserve"> provide customized access if the record is not reasonably locatable or not</w:t>
      </w:r>
      <w:r w:rsidRPr="00B0157A">
        <w:rPr>
          <w:spacing w:val="1"/>
        </w:rPr>
        <w:t xml:space="preserve"> </w:t>
      </w:r>
      <w:r w:rsidRPr="00B0157A">
        <w:t>reasonably</w:t>
      </w:r>
      <w:r w:rsidRPr="00B0157A">
        <w:rPr>
          <w:spacing w:val="46"/>
        </w:rPr>
        <w:t xml:space="preserve"> </w:t>
      </w:r>
      <w:r w:rsidRPr="00B0157A">
        <w:t>translatable</w:t>
      </w:r>
      <w:r w:rsidRPr="00B0157A">
        <w:rPr>
          <w:spacing w:val="49"/>
        </w:rPr>
        <w:t xml:space="preserve"> </w:t>
      </w:r>
      <w:r w:rsidRPr="00B0157A">
        <w:t>into</w:t>
      </w:r>
      <w:r w:rsidRPr="00B0157A">
        <w:rPr>
          <w:spacing w:val="49"/>
        </w:rPr>
        <w:t xml:space="preserve"> </w:t>
      </w:r>
      <w:r w:rsidRPr="00B0157A">
        <w:t>the</w:t>
      </w:r>
      <w:r w:rsidRPr="00B0157A">
        <w:rPr>
          <w:spacing w:val="47"/>
        </w:rPr>
        <w:t xml:space="preserve"> </w:t>
      </w:r>
      <w:r w:rsidRPr="00B0157A">
        <w:t>format</w:t>
      </w:r>
      <w:r w:rsidRPr="00B0157A">
        <w:rPr>
          <w:spacing w:val="48"/>
        </w:rPr>
        <w:t xml:space="preserve"> </w:t>
      </w:r>
      <w:r w:rsidRPr="00B0157A">
        <w:t>requested.</w:t>
      </w:r>
      <w:r w:rsidRPr="00B0157A">
        <w:rPr>
          <w:spacing w:val="50"/>
        </w:rPr>
        <w:t xml:space="preserve"> </w:t>
      </w:r>
      <w:r w:rsidRPr="00B0157A">
        <w:t>The</w:t>
      </w:r>
      <w:r w:rsidRPr="00B0157A">
        <w:rPr>
          <w:spacing w:val="49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46"/>
        </w:rPr>
        <w:t>may</w:t>
      </w:r>
      <w:r w:rsidRPr="00B0157A">
        <w:rPr>
          <w:spacing w:val="49"/>
        </w:rPr>
        <w:t xml:space="preserve"> </w:t>
      </w:r>
      <w:r w:rsidRPr="00B0157A">
        <w:t>charge</w:t>
      </w:r>
      <w:r w:rsidRPr="00B0157A">
        <w:rPr>
          <w:spacing w:val="49"/>
        </w:rPr>
        <w:t xml:space="preserve"> </w:t>
      </w:r>
      <w:r w:rsidRPr="00B0157A">
        <w:t>a</w:t>
      </w:r>
      <w:r w:rsidRPr="00B0157A">
        <w:rPr>
          <w:spacing w:val="48"/>
        </w:rPr>
        <w:t xml:space="preserve"> </w:t>
      </w:r>
      <w:r w:rsidRPr="00B0157A">
        <w:t>fee</w:t>
      </w:r>
      <w:r w:rsidRPr="00B0157A">
        <w:rPr>
          <w:spacing w:val="47"/>
        </w:rPr>
        <w:t xml:space="preserve"> </w:t>
      </w:r>
      <w:r w:rsidRPr="00B0157A">
        <w:t>consistent</w:t>
      </w:r>
      <w:r w:rsidRPr="00B0157A">
        <w:rPr>
          <w:spacing w:val="48"/>
        </w:rPr>
        <w:t xml:space="preserve"> </w:t>
      </w:r>
      <w:r w:rsidRPr="00B0157A">
        <w:t>with</w:t>
      </w:r>
      <w:r w:rsidRPr="00B0157A">
        <w:rPr>
          <w:spacing w:val="49"/>
        </w:rPr>
        <w:t xml:space="preserve"> </w:t>
      </w:r>
      <w:r w:rsidRPr="00B0157A">
        <w:t>RCW</w:t>
      </w:r>
    </w:p>
    <w:p w14:paraId="75C1D4B9" w14:textId="77777777" w:rsidR="00452605" w:rsidRPr="00B0157A" w:rsidRDefault="005E0ED0">
      <w:pPr>
        <w:pStyle w:val="BodyText"/>
        <w:spacing w:before="1"/>
      </w:pPr>
      <w:r w:rsidRPr="00B0157A">
        <w:t>42.56.120</w:t>
      </w:r>
      <w:r w:rsidRPr="00B0157A">
        <w:rPr>
          <w:spacing w:val="-4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>such customized</w:t>
      </w:r>
      <w:r w:rsidRPr="00B0157A">
        <w:rPr>
          <w:spacing w:val="-1"/>
        </w:rPr>
        <w:t xml:space="preserve"> </w:t>
      </w:r>
      <w:r w:rsidRPr="00B0157A">
        <w:t>access.</w:t>
      </w:r>
    </w:p>
    <w:p w14:paraId="280AB611" w14:textId="726C4102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ind w:left="940" w:right="377" w:hanging="360"/>
        <w:jc w:val="both"/>
      </w:pPr>
      <w:r w:rsidRPr="00B0157A">
        <w:t>No</w:t>
      </w:r>
      <w:r w:rsidRPr="00B0157A">
        <w:rPr>
          <w:spacing w:val="-7"/>
        </w:rPr>
        <w:t xml:space="preserve"> </w:t>
      </w:r>
      <w:r w:rsidRPr="00B0157A">
        <w:t>Duty</w:t>
      </w:r>
      <w:r w:rsidRPr="00B0157A">
        <w:rPr>
          <w:spacing w:val="-9"/>
        </w:rPr>
        <w:t xml:space="preserve"> </w:t>
      </w:r>
      <w:r w:rsidRPr="00B0157A">
        <w:t>to</w:t>
      </w:r>
      <w:r w:rsidRPr="00B0157A">
        <w:rPr>
          <w:spacing w:val="-7"/>
        </w:rPr>
        <w:t xml:space="preserve"> </w:t>
      </w:r>
      <w:r w:rsidRPr="00B0157A">
        <w:t>Create</w:t>
      </w:r>
      <w:r w:rsidRPr="00B0157A">
        <w:rPr>
          <w:spacing w:val="-6"/>
        </w:rPr>
        <w:t xml:space="preserve"> </w:t>
      </w:r>
      <w:r w:rsidRPr="00B0157A">
        <w:t>Records:</w:t>
      </w:r>
      <w:r w:rsidRPr="00B0157A">
        <w:rPr>
          <w:spacing w:val="-7"/>
        </w:rPr>
        <w:t xml:space="preserve"> </w:t>
      </w:r>
      <w:r w:rsidRPr="00B0157A">
        <w:t>This</w:t>
      </w:r>
      <w:r w:rsidRPr="00B0157A">
        <w:rPr>
          <w:spacing w:val="-9"/>
        </w:rPr>
        <w:t xml:space="preserve"> </w:t>
      </w:r>
      <w:r w:rsidRPr="00B0157A">
        <w:t>policy</w:t>
      </w:r>
      <w:r w:rsidRPr="00B0157A">
        <w:rPr>
          <w:spacing w:val="-8"/>
        </w:rPr>
        <w:t xml:space="preserve"> </w:t>
      </w:r>
      <w:r w:rsidRPr="00B0157A">
        <w:t>does</w:t>
      </w:r>
      <w:r w:rsidRPr="00B0157A">
        <w:rPr>
          <w:spacing w:val="-5"/>
        </w:rPr>
        <w:t xml:space="preserve"> </w:t>
      </w:r>
      <w:r w:rsidRPr="00B0157A">
        <w:t>not</w:t>
      </w:r>
      <w:r w:rsidRPr="00B0157A">
        <w:rPr>
          <w:spacing w:val="-6"/>
        </w:rPr>
        <w:t xml:space="preserve"> </w:t>
      </w:r>
      <w:r w:rsidRPr="00B0157A">
        <w:t>require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="005E3C03" w:rsidRPr="00B0157A">
        <w:t xml:space="preserve">Town </w:t>
      </w:r>
      <w:r w:rsidRPr="00B0157A">
        <w:rPr>
          <w:spacing w:val="-9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answer</w:t>
      </w:r>
      <w:r w:rsidRPr="00B0157A">
        <w:rPr>
          <w:spacing w:val="-9"/>
        </w:rPr>
        <w:t xml:space="preserve"> </w:t>
      </w:r>
      <w:r w:rsidRPr="00B0157A">
        <w:t>written</w:t>
      </w:r>
      <w:r w:rsidRPr="00B0157A">
        <w:rPr>
          <w:spacing w:val="-8"/>
        </w:rPr>
        <w:t xml:space="preserve"> </w:t>
      </w:r>
      <w:r w:rsidRPr="00B0157A">
        <w:t>questions,</w:t>
      </w:r>
      <w:r w:rsidRPr="00B0157A">
        <w:rPr>
          <w:spacing w:val="-8"/>
        </w:rPr>
        <w:t xml:space="preserve"> </w:t>
      </w:r>
      <w:r w:rsidRPr="00B0157A">
        <w:t>summarize</w:t>
      </w:r>
      <w:r w:rsidRPr="00B0157A">
        <w:rPr>
          <w:spacing w:val="-53"/>
        </w:rPr>
        <w:t xml:space="preserve"> </w:t>
      </w:r>
      <w:r w:rsidRPr="00B0157A">
        <w:t>data or information, create new public records, or provide information in a format that is different from</w:t>
      </w:r>
      <w:r w:rsidRPr="00B0157A">
        <w:rPr>
          <w:spacing w:val="1"/>
        </w:rPr>
        <w:t xml:space="preserve"> </w:t>
      </w:r>
      <w:r w:rsidRPr="00B0157A">
        <w:t xml:space="preserve">original public records; however, the </w:t>
      </w:r>
      <w:r w:rsidR="005E3C03" w:rsidRPr="00B0157A">
        <w:t xml:space="preserve">Town </w:t>
      </w:r>
      <w:r w:rsidRPr="00B0157A">
        <w:t xml:space="preserve"> may in its discretion, create such a new record to fulfill the</w:t>
      </w:r>
      <w:r w:rsidRPr="00B0157A">
        <w:rPr>
          <w:spacing w:val="1"/>
        </w:rPr>
        <w:t xml:space="preserve"> </w:t>
      </w:r>
      <w:r w:rsidRPr="00B0157A">
        <w:t>request</w:t>
      </w:r>
      <w:r w:rsidRPr="00B0157A">
        <w:rPr>
          <w:spacing w:val="-2"/>
        </w:rPr>
        <w:t xml:space="preserve"> </w:t>
      </w:r>
      <w:r w:rsidRPr="00B0157A">
        <w:t>where</w:t>
      </w:r>
      <w:r w:rsidRPr="00B0157A">
        <w:rPr>
          <w:spacing w:val="-3"/>
        </w:rPr>
        <w:t xml:space="preserve"> </w:t>
      </w:r>
      <w:r w:rsidRPr="00B0157A">
        <w:t>it</w:t>
      </w:r>
      <w:r w:rsidRPr="00B0157A">
        <w:rPr>
          <w:spacing w:val="-2"/>
        </w:rPr>
        <w:t xml:space="preserve"> </w:t>
      </w:r>
      <w:r w:rsidRPr="00B0157A">
        <w:t>may</w:t>
      </w:r>
      <w:r w:rsidRPr="00B0157A">
        <w:rPr>
          <w:spacing w:val="-3"/>
        </w:rPr>
        <w:t xml:space="preserve"> </w:t>
      </w:r>
      <w:r w:rsidRPr="00B0157A">
        <w:t>be</w:t>
      </w:r>
      <w:r w:rsidRPr="00B0157A">
        <w:rPr>
          <w:spacing w:val="-3"/>
        </w:rPr>
        <w:t xml:space="preserve"> </w:t>
      </w:r>
      <w:r w:rsidRPr="00B0157A">
        <w:t>easier</w:t>
      </w:r>
      <w:r w:rsidRPr="00B0157A">
        <w:rPr>
          <w:spacing w:val="-2"/>
        </w:rPr>
        <w:t xml:space="preserve"> </w:t>
      </w:r>
      <w:r w:rsidRPr="00B0157A">
        <w:t>for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="005E3C03" w:rsidRPr="00B0157A">
        <w:t xml:space="preserve">Town 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create</w:t>
      </w:r>
      <w:r w:rsidRPr="00B0157A">
        <w:rPr>
          <w:spacing w:val="-2"/>
        </w:rPr>
        <w:t xml:space="preserve"> </w:t>
      </w:r>
      <w:r w:rsidRPr="00B0157A">
        <w:t>a</w:t>
      </w:r>
      <w:r w:rsidRPr="00B0157A">
        <w:rPr>
          <w:spacing w:val="-3"/>
        </w:rPr>
        <w:t xml:space="preserve"> </w:t>
      </w:r>
      <w:r w:rsidRPr="00B0157A">
        <w:t>record</w:t>
      </w:r>
      <w:r w:rsidRPr="00B0157A">
        <w:rPr>
          <w:spacing w:val="-5"/>
        </w:rPr>
        <w:t xml:space="preserve"> </w:t>
      </w:r>
      <w:r w:rsidRPr="00B0157A">
        <w:t>responsive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request</w:t>
      </w:r>
      <w:r w:rsidRPr="00B0157A">
        <w:rPr>
          <w:spacing w:val="-3"/>
        </w:rPr>
        <w:t xml:space="preserve"> </w:t>
      </w:r>
      <w:r w:rsidRPr="00B0157A">
        <w:t>than</w:t>
      </w:r>
      <w:r w:rsidRPr="00B0157A">
        <w:rPr>
          <w:spacing w:val="-2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collect</w:t>
      </w:r>
      <w:r w:rsidRPr="00B0157A">
        <w:rPr>
          <w:spacing w:val="-3"/>
        </w:rPr>
        <w:t xml:space="preserve"> </w:t>
      </w:r>
      <w:r w:rsidRPr="00B0157A">
        <w:t>and</w:t>
      </w:r>
      <w:r w:rsidRPr="00B0157A">
        <w:rPr>
          <w:spacing w:val="-52"/>
        </w:rPr>
        <w:t xml:space="preserve"> </w:t>
      </w:r>
      <w:r w:rsidRPr="00B0157A">
        <w:t>make</w:t>
      </w:r>
      <w:r w:rsidRPr="00B0157A">
        <w:rPr>
          <w:spacing w:val="-3"/>
        </w:rPr>
        <w:t xml:space="preserve"> </w:t>
      </w:r>
      <w:r w:rsidRPr="00B0157A">
        <w:t>available</w:t>
      </w:r>
      <w:r w:rsidRPr="00B0157A">
        <w:rPr>
          <w:spacing w:val="-1"/>
        </w:rPr>
        <w:t xml:space="preserve"> </w:t>
      </w:r>
      <w:r w:rsidRPr="00B0157A">
        <w:t>voluminous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that contain</w:t>
      </w:r>
      <w:r w:rsidRPr="00B0157A">
        <w:rPr>
          <w:spacing w:val="-4"/>
        </w:rPr>
        <w:t xml:space="preserve"> </w:t>
      </w:r>
      <w:r w:rsidRPr="00B0157A">
        <w:t>small</w:t>
      </w:r>
      <w:r w:rsidRPr="00B0157A">
        <w:rPr>
          <w:spacing w:val="-3"/>
        </w:rPr>
        <w:t xml:space="preserve"> </w:t>
      </w:r>
      <w:r w:rsidRPr="00B0157A">
        <w:t>pieces</w:t>
      </w:r>
      <w:r w:rsidRPr="00B0157A">
        <w:rPr>
          <w:spacing w:val="-1"/>
        </w:rPr>
        <w:t xml:space="preserve"> </w:t>
      </w:r>
      <w:r w:rsidRPr="00B0157A">
        <w:t>of</w:t>
      </w:r>
      <w:r w:rsidRPr="00B0157A">
        <w:rPr>
          <w:spacing w:val="-1"/>
        </w:rPr>
        <w:t xml:space="preserve"> </w:t>
      </w:r>
      <w:r w:rsidRPr="00B0157A">
        <w:t>information</w:t>
      </w:r>
      <w:r w:rsidRPr="00B0157A">
        <w:rPr>
          <w:spacing w:val="-1"/>
        </w:rPr>
        <w:t xml:space="preserve"> </w:t>
      </w:r>
      <w:r w:rsidRPr="00B0157A">
        <w:t>responsive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3"/>
        </w:rPr>
        <w:t xml:space="preserve"> </w:t>
      </w:r>
      <w:r w:rsidRPr="00B0157A">
        <w:t>request.</w:t>
      </w:r>
    </w:p>
    <w:p w14:paraId="3DF78391" w14:textId="1AC3409B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20" w:line="242" w:lineRule="auto"/>
        <w:ind w:left="940" w:right="376" w:hanging="360"/>
        <w:jc w:val="both"/>
      </w:pPr>
      <w:r w:rsidRPr="00B0157A">
        <w:t xml:space="preserve">No Duty to Provide Information: This policy does not require the </w:t>
      </w:r>
      <w:r w:rsidR="00684949" w:rsidRPr="00B0157A">
        <w:t>Town to</w:t>
      </w:r>
      <w:r w:rsidRPr="00B0157A">
        <w:t xml:space="preserve"> respond to requests for</w:t>
      </w:r>
      <w:r w:rsidRPr="00B0157A">
        <w:rPr>
          <w:spacing w:val="1"/>
        </w:rPr>
        <w:t xml:space="preserve"> </w:t>
      </w:r>
      <w:r w:rsidRPr="00B0157A">
        <w:t>information,</w:t>
      </w:r>
      <w:r w:rsidRPr="00B0157A">
        <w:rPr>
          <w:spacing w:val="-12"/>
        </w:rPr>
        <w:t xml:space="preserve"> </w:t>
      </w:r>
      <w:r w:rsidRPr="00B0157A">
        <w:t>research,</w:t>
      </w:r>
      <w:r w:rsidRPr="00B0157A">
        <w:rPr>
          <w:spacing w:val="-9"/>
        </w:rPr>
        <w:t xml:space="preserve"> </w:t>
      </w:r>
      <w:r w:rsidRPr="00B0157A">
        <w:t>opinions</w:t>
      </w:r>
      <w:r w:rsidRPr="00B0157A">
        <w:rPr>
          <w:spacing w:val="-8"/>
        </w:rPr>
        <w:t xml:space="preserve"> </w:t>
      </w:r>
      <w:r w:rsidRPr="00B0157A">
        <w:t>or</w:t>
      </w:r>
      <w:r w:rsidRPr="00B0157A">
        <w:rPr>
          <w:spacing w:val="-9"/>
        </w:rPr>
        <w:t xml:space="preserve"> </w:t>
      </w:r>
      <w:r w:rsidRPr="00B0157A">
        <w:t>advice.</w:t>
      </w:r>
      <w:r w:rsidRPr="00B0157A">
        <w:rPr>
          <w:spacing w:val="-9"/>
        </w:rPr>
        <w:t xml:space="preserve"> </w:t>
      </w:r>
      <w:r w:rsidRPr="00B0157A">
        <w:t>Requests</w:t>
      </w:r>
      <w:r w:rsidRPr="00B0157A">
        <w:rPr>
          <w:spacing w:val="-9"/>
        </w:rPr>
        <w:t xml:space="preserve"> </w:t>
      </w:r>
      <w:r w:rsidRPr="00B0157A">
        <w:t>for</w:t>
      </w:r>
      <w:r w:rsidRPr="00B0157A">
        <w:rPr>
          <w:spacing w:val="-10"/>
        </w:rPr>
        <w:t xml:space="preserve"> </w:t>
      </w:r>
      <w:r w:rsidRPr="00B0157A">
        <w:t>information,</w:t>
      </w:r>
      <w:r w:rsidRPr="00B0157A">
        <w:rPr>
          <w:spacing w:val="-12"/>
        </w:rPr>
        <w:t xml:space="preserve"> </w:t>
      </w:r>
      <w:r w:rsidRPr="00B0157A">
        <w:t>research,</w:t>
      </w:r>
      <w:r w:rsidRPr="00B0157A">
        <w:rPr>
          <w:spacing w:val="-9"/>
        </w:rPr>
        <w:t xml:space="preserve"> </w:t>
      </w:r>
      <w:r w:rsidRPr="00B0157A">
        <w:t>opinions,</w:t>
      </w:r>
      <w:r w:rsidRPr="00B0157A">
        <w:rPr>
          <w:spacing w:val="-9"/>
        </w:rPr>
        <w:t xml:space="preserve"> </w:t>
      </w:r>
      <w:r w:rsidRPr="00B0157A">
        <w:t>advice,</w:t>
      </w:r>
      <w:r w:rsidRPr="00B0157A">
        <w:rPr>
          <w:spacing w:val="-10"/>
        </w:rPr>
        <w:t xml:space="preserve"> </w:t>
      </w:r>
      <w:r w:rsidRPr="00B0157A">
        <w:t>or</w:t>
      </w:r>
      <w:r w:rsidRPr="00B0157A">
        <w:rPr>
          <w:spacing w:val="-8"/>
        </w:rPr>
        <w:t xml:space="preserve"> </w:t>
      </w:r>
      <w:r w:rsidRPr="00B0157A">
        <w:t>similar</w:t>
      </w:r>
      <w:r w:rsidRPr="00B0157A">
        <w:rPr>
          <w:spacing w:val="-53"/>
        </w:rPr>
        <w:t xml:space="preserve"> </w:t>
      </w:r>
      <w:r w:rsidRPr="00B0157A">
        <w:t>requests</w:t>
      </w:r>
      <w:r w:rsidRPr="00B0157A">
        <w:rPr>
          <w:spacing w:val="-1"/>
        </w:rPr>
        <w:t xml:space="preserve"> </w:t>
      </w:r>
      <w:r w:rsidRPr="00B0157A">
        <w:t>will</w:t>
      </w:r>
      <w:r w:rsidRPr="00B0157A">
        <w:rPr>
          <w:spacing w:val="1"/>
        </w:rPr>
        <w:t xml:space="preserve"> </w:t>
      </w:r>
      <w:r w:rsidRPr="00B0157A">
        <w:t>not</w:t>
      </w:r>
      <w:r w:rsidRPr="00B0157A">
        <w:rPr>
          <w:spacing w:val="1"/>
        </w:rPr>
        <w:t xml:space="preserve"> </w:t>
      </w:r>
      <w:r w:rsidRPr="00B0157A">
        <w:t>be</w:t>
      </w:r>
      <w:r w:rsidRPr="00B0157A">
        <w:rPr>
          <w:spacing w:val="-1"/>
        </w:rPr>
        <w:t xml:space="preserve"> </w:t>
      </w:r>
      <w:r w:rsidRPr="00B0157A">
        <w:t>responded to</w:t>
      </w:r>
      <w:r w:rsidRPr="00B0157A">
        <w:rPr>
          <w:spacing w:val="-3"/>
        </w:rPr>
        <w:t xml:space="preserve"> </w:t>
      </w:r>
      <w:r w:rsidRPr="00B0157A">
        <w:t>pursuant</w:t>
      </w:r>
      <w:r w:rsidRPr="00B0157A">
        <w:rPr>
          <w:spacing w:val="1"/>
        </w:rPr>
        <w:t xml:space="preserve"> </w:t>
      </w:r>
      <w:r w:rsidRPr="00B0157A">
        <w:t>to</w:t>
      </w:r>
      <w:r w:rsidRPr="00B0157A">
        <w:rPr>
          <w:spacing w:val="-1"/>
        </w:rPr>
        <w:t xml:space="preserve"> </w:t>
      </w:r>
      <w:r w:rsidRPr="00B0157A">
        <w:t>this policy. WAC</w:t>
      </w:r>
      <w:r w:rsidRPr="00B0157A">
        <w:rPr>
          <w:spacing w:val="-10"/>
        </w:rPr>
        <w:t xml:space="preserve"> </w:t>
      </w:r>
      <w:r w:rsidRPr="00B0157A">
        <w:t>44-14-04002(2)</w:t>
      </w:r>
    </w:p>
    <w:p w14:paraId="5B7F1FE6" w14:textId="0098C09E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2" w:line="242" w:lineRule="auto"/>
        <w:ind w:left="940" w:right="317" w:hanging="360"/>
        <w:jc w:val="both"/>
      </w:pPr>
      <w:r w:rsidRPr="00B0157A">
        <w:t xml:space="preserve">No Duty to Supplement Responses: The </w:t>
      </w:r>
      <w:r w:rsidR="00684949" w:rsidRPr="00B0157A">
        <w:t>Town is</w:t>
      </w:r>
      <w:r w:rsidRPr="00B0157A">
        <w:t xml:space="preserve"> not obligated to hold current records requests open to</w:t>
      </w:r>
      <w:r w:rsidRPr="00B0157A">
        <w:rPr>
          <w:spacing w:val="1"/>
        </w:rPr>
        <w:t xml:space="preserve"> </w:t>
      </w:r>
      <w:r w:rsidRPr="00B0157A">
        <w:t>respond to requests for records that may be created in the future. A new request must be made to obtain</w:t>
      </w:r>
      <w:r w:rsidRPr="00B0157A">
        <w:rPr>
          <w:spacing w:val="1"/>
        </w:rPr>
        <w:t xml:space="preserve"> </w:t>
      </w:r>
      <w:r w:rsidRPr="00B0157A">
        <w:t>later-created</w:t>
      </w:r>
      <w:r w:rsidRPr="00B0157A">
        <w:rPr>
          <w:spacing w:val="-1"/>
        </w:rPr>
        <w:t xml:space="preserve"> </w:t>
      </w:r>
      <w:r w:rsidRPr="00B0157A">
        <w:t>public</w:t>
      </w:r>
      <w:r w:rsidRPr="00B0157A">
        <w:rPr>
          <w:spacing w:val="-5"/>
        </w:rPr>
        <w:t xml:space="preserve"> </w:t>
      </w:r>
      <w:r w:rsidRPr="00B0157A">
        <w:t>records.</w:t>
      </w:r>
    </w:p>
    <w:p w14:paraId="36F7ACAC" w14:textId="77777777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4"/>
        <w:ind w:left="940"/>
        <w:jc w:val="both"/>
      </w:pPr>
      <w:r w:rsidRPr="00B0157A">
        <w:t>Fees: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1"/>
        </w:rPr>
        <w:t xml:space="preserve"> </w:t>
      </w:r>
      <w:r w:rsidRPr="00B0157A">
        <w:t>charges</w:t>
      </w:r>
      <w:r w:rsidRPr="00B0157A">
        <w:rPr>
          <w:spacing w:val="-2"/>
        </w:rPr>
        <w:t xml:space="preserve"> </w:t>
      </w:r>
      <w:r w:rsidRPr="00B0157A">
        <w:t>for</w:t>
      </w:r>
      <w:r w:rsidRPr="00B0157A">
        <w:rPr>
          <w:spacing w:val="-3"/>
        </w:rPr>
        <w:t xml:space="preserve"> </w:t>
      </w:r>
      <w:r w:rsidRPr="00B0157A">
        <w:t>public</w:t>
      </w:r>
      <w:r w:rsidRPr="00B0157A">
        <w:rPr>
          <w:spacing w:val="-1"/>
        </w:rPr>
        <w:t xml:space="preserve"> </w:t>
      </w:r>
      <w:r w:rsidRPr="00B0157A">
        <w:t>disclosure requests</w:t>
      </w:r>
      <w:r w:rsidRPr="00B0157A">
        <w:rPr>
          <w:spacing w:val="-3"/>
        </w:rPr>
        <w:t xml:space="preserve"> </w:t>
      </w:r>
      <w:r w:rsidRPr="00B0157A">
        <w:t>are</w:t>
      </w:r>
      <w:r w:rsidRPr="00B0157A">
        <w:rPr>
          <w:spacing w:val="-1"/>
        </w:rPr>
        <w:t xml:space="preserve"> </w:t>
      </w:r>
      <w:r w:rsidRPr="00B0157A">
        <w:t>provided</w:t>
      </w:r>
      <w:r w:rsidRPr="00B0157A">
        <w:rPr>
          <w:spacing w:val="-2"/>
        </w:rPr>
        <w:t xml:space="preserve"> </w:t>
      </w:r>
      <w:r w:rsidRPr="00B0157A">
        <w:t>in</w:t>
      </w:r>
      <w:r w:rsidRPr="00B0157A">
        <w:rPr>
          <w:spacing w:val="-1"/>
        </w:rPr>
        <w:t xml:space="preserve"> </w:t>
      </w:r>
      <w:r w:rsidRPr="00B0157A">
        <w:t>Public Records</w:t>
      </w:r>
      <w:r w:rsidRPr="00B0157A">
        <w:rPr>
          <w:spacing w:val="-1"/>
        </w:rPr>
        <w:t xml:space="preserve"> </w:t>
      </w:r>
      <w:r w:rsidRPr="00B0157A">
        <w:t>Copy</w:t>
      </w:r>
      <w:r w:rsidRPr="00B0157A">
        <w:rPr>
          <w:spacing w:val="-1"/>
        </w:rPr>
        <w:t xml:space="preserve"> </w:t>
      </w:r>
      <w:r w:rsidRPr="00B0157A">
        <w:t>Fees Policy.</w:t>
      </w:r>
    </w:p>
    <w:p w14:paraId="56A80E76" w14:textId="36D77BAF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ind w:left="940" w:right="493" w:hanging="360"/>
        <w:jc w:val="both"/>
      </w:pPr>
      <w:r w:rsidRPr="00B0157A">
        <w:t xml:space="preserve">Deposit: The </w:t>
      </w:r>
      <w:r w:rsidR="00684949" w:rsidRPr="00B0157A">
        <w:t>Town may</w:t>
      </w:r>
      <w:r w:rsidRPr="00B0157A">
        <w:t xml:space="preserve"> require a deposit of up to ten percent (10%) of the estimated cost of copying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-9"/>
        </w:rPr>
        <w:t xml:space="preserve"> </w:t>
      </w:r>
      <w:r w:rsidRPr="00B0157A">
        <w:t>prior</w:t>
      </w:r>
      <w:r w:rsidRPr="00B0157A">
        <w:rPr>
          <w:spacing w:val="-9"/>
        </w:rPr>
        <w:t xml:space="preserve"> </w:t>
      </w:r>
      <w:r w:rsidRPr="00B0157A">
        <w:t>to</w:t>
      </w:r>
      <w:r w:rsidRPr="00B0157A">
        <w:rPr>
          <w:spacing w:val="-10"/>
        </w:rPr>
        <w:t xml:space="preserve"> </w:t>
      </w:r>
      <w:r w:rsidRPr="00B0157A">
        <w:t>copying</w:t>
      </w:r>
      <w:r w:rsidRPr="00B0157A">
        <w:rPr>
          <w:spacing w:val="-10"/>
        </w:rPr>
        <w:t xml:space="preserve"> </w:t>
      </w:r>
      <w:r w:rsidRPr="00B0157A">
        <w:t>any</w:t>
      </w:r>
      <w:r w:rsidRPr="00B0157A">
        <w:rPr>
          <w:spacing w:val="-10"/>
        </w:rPr>
        <w:t xml:space="preserve"> </w:t>
      </w:r>
      <w:r w:rsidRPr="00B0157A">
        <w:t>records</w:t>
      </w:r>
      <w:r w:rsidRPr="00B0157A">
        <w:rPr>
          <w:spacing w:val="-8"/>
        </w:rPr>
        <w:t xml:space="preserve"> </w:t>
      </w:r>
      <w:r w:rsidRPr="00B0157A">
        <w:t>for</w:t>
      </w:r>
      <w:r w:rsidRPr="00B0157A">
        <w:rPr>
          <w:spacing w:val="-9"/>
        </w:rPr>
        <w:t xml:space="preserve"> </w:t>
      </w:r>
      <w:r w:rsidRPr="00B0157A">
        <w:t>a</w:t>
      </w:r>
      <w:r w:rsidRPr="00B0157A">
        <w:rPr>
          <w:spacing w:val="-12"/>
        </w:rPr>
        <w:t xml:space="preserve"> </w:t>
      </w:r>
      <w:r w:rsidRPr="00B0157A">
        <w:t>requestor.</w:t>
      </w:r>
      <w:r w:rsidRPr="00B0157A">
        <w:rPr>
          <w:spacing w:val="-10"/>
        </w:rPr>
        <w:t xml:space="preserve"> </w:t>
      </w:r>
      <w:r w:rsidRPr="00B0157A">
        <w:t>The</w:t>
      </w:r>
      <w:r w:rsidRPr="00B0157A">
        <w:rPr>
          <w:spacing w:val="-10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may</w:t>
      </w:r>
      <w:r w:rsidRPr="00B0157A">
        <w:rPr>
          <w:spacing w:val="-10"/>
        </w:rPr>
        <w:t xml:space="preserve"> </w:t>
      </w:r>
      <w:r w:rsidRPr="00B0157A">
        <w:t>also</w:t>
      </w:r>
      <w:r w:rsidRPr="00B0157A">
        <w:rPr>
          <w:spacing w:val="-10"/>
        </w:rPr>
        <w:t xml:space="preserve"> </w:t>
      </w:r>
      <w:r w:rsidRPr="00B0157A">
        <w:t>require</w:t>
      </w:r>
      <w:r w:rsidRPr="00B0157A">
        <w:rPr>
          <w:spacing w:val="-10"/>
        </w:rPr>
        <w:t xml:space="preserve"> </w:t>
      </w:r>
      <w:r w:rsidRPr="00B0157A">
        <w:t>payment</w:t>
      </w:r>
      <w:r w:rsidRPr="00B0157A">
        <w:rPr>
          <w:spacing w:val="-9"/>
        </w:rPr>
        <w:t xml:space="preserve"> </w:t>
      </w:r>
      <w:r w:rsidR="00684949" w:rsidRPr="00B0157A">
        <w:t>of the</w:t>
      </w:r>
      <w:r w:rsidRPr="00B0157A">
        <w:rPr>
          <w:spacing w:val="-10"/>
        </w:rPr>
        <w:t xml:space="preserve"> </w:t>
      </w:r>
      <w:r w:rsidRPr="00B0157A">
        <w:t>remainder</w:t>
      </w:r>
      <w:r w:rsidRPr="00B0157A">
        <w:rPr>
          <w:spacing w:val="-52"/>
        </w:rPr>
        <w:t xml:space="preserve"> </w:t>
      </w:r>
      <w:r w:rsidRPr="00B0157A">
        <w:t>of the cost before providing all of the records, or the payment of the costs of copying an installment</w:t>
      </w:r>
      <w:r w:rsidRPr="00B0157A">
        <w:rPr>
          <w:spacing w:val="1"/>
        </w:rPr>
        <w:t xml:space="preserve"> </w:t>
      </w:r>
      <w:r w:rsidRPr="00B0157A">
        <w:t>before</w:t>
      </w:r>
      <w:r w:rsidRPr="00B0157A">
        <w:rPr>
          <w:spacing w:val="-1"/>
        </w:rPr>
        <w:t xml:space="preserve"> </w:t>
      </w:r>
      <w:r w:rsidRPr="00B0157A">
        <w:t>providing</w:t>
      </w:r>
      <w:r w:rsidRPr="00B0157A">
        <w:rPr>
          <w:spacing w:val="-3"/>
        </w:rPr>
        <w:t xml:space="preserve"> </w:t>
      </w:r>
      <w:r w:rsidRPr="00B0157A">
        <w:t>that</w:t>
      </w:r>
      <w:r w:rsidRPr="00B0157A">
        <w:rPr>
          <w:spacing w:val="-2"/>
        </w:rPr>
        <w:t xml:space="preserve"> </w:t>
      </w:r>
      <w:r w:rsidRPr="00B0157A">
        <w:t>installment. RCW</w:t>
      </w:r>
      <w:r w:rsidRPr="00B0157A">
        <w:rPr>
          <w:spacing w:val="-7"/>
        </w:rPr>
        <w:t xml:space="preserve"> </w:t>
      </w:r>
      <w:r w:rsidRPr="00B0157A">
        <w:t>42.56.120</w:t>
      </w:r>
    </w:p>
    <w:p w14:paraId="0D4EC828" w14:textId="43E78405" w:rsidR="00452605" w:rsidRPr="00B0157A" w:rsidRDefault="005E0ED0" w:rsidP="005A639C">
      <w:pPr>
        <w:pStyle w:val="ListParagraph"/>
        <w:numPr>
          <w:ilvl w:val="0"/>
          <w:numId w:val="1"/>
        </w:numPr>
        <w:tabs>
          <w:tab w:val="left" w:pos="941"/>
        </w:tabs>
        <w:spacing w:before="112" w:line="242" w:lineRule="auto"/>
        <w:ind w:left="937" w:right="446"/>
        <w:jc w:val="both"/>
      </w:pPr>
      <w:r w:rsidRPr="00B0157A">
        <w:lastRenderedPageBreak/>
        <w:t xml:space="preserve">Availability of Public Records: Public records are available for inspection and copying at the </w:t>
      </w:r>
      <w:r w:rsidR="00684949" w:rsidRPr="00B0157A">
        <w:t xml:space="preserve">Town </w:t>
      </w:r>
      <w:r w:rsidR="00684949" w:rsidRPr="00B0157A">
        <w:rPr>
          <w:spacing w:val="1"/>
        </w:rPr>
        <w:t>Clerk’s</w:t>
      </w:r>
      <w:r w:rsidRPr="00B0157A">
        <w:rPr>
          <w:spacing w:val="5"/>
        </w:rPr>
        <w:t xml:space="preserve"> </w:t>
      </w:r>
      <w:r w:rsidRPr="00B0157A">
        <w:t>Office</w:t>
      </w:r>
      <w:r w:rsidRPr="00B0157A">
        <w:rPr>
          <w:spacing w:val="16"/>
        </w:rPr>
        <w:t xml:space="preserve"> </w:t>
      </w:r>
      <w:r w:rsidRPr="00B0157A">
        <w:t>during</w:t>
      </w:r>
      <w:r w:rsidRPr="00B0157A">
        <w:rPr>
          <w:spacing w:val="2"/>
        </w:rPr>
        <w:t xml:space="preserve"> </w:t>
      </w:r>
      <w:r w:rsidRPr="00B0157A">
        <w:t>normal</w:t>
      </w:r>
      <w:r w:rsidRPr="00B0157A">
        <w:rPr>
          <w:spacing w:val="7"/>
        </w:rPr>
        <w:t xml:space="preserve"> </w:t>
      </w:r>
      <w:r w:rsidRPr="00B0157A">
        <w:t>business</w:t>
      </w:r>
      <w:r w:rsidRPr="00B0157A">
        <w:rPr>
          <w:spacing w:val="5"/>
        </w:rPr>
        <w:t xml:space="preserve"> </w:t>
      </w:r>
      <w:r w:rsidRPr="00B0157A">
        <w:t>hours:</w:t>
      </w:r>
      <w:r w:rsidRPr="00B0157A">
        <w:rPr>
          <w:spacing w:val="7"/>
        </w:rPr>
        <w:t xml:space="preserve"> </w:t>
      </w:r>
      <w:r w:rsidRPr="00B0157A">
        <w:t>Monday</w:t>
      </w:r>
      <w:r w:rsidRPr="00B0157A">
        <w:rPr>
          <w:spacing w:val="5"/>
        </w:rPr>
        <w:t xml:space="preserve"> </w:t>
      </w:r>
      <w:r w:rsidRPr="00B0157A">
        <w:t>through</w:t>
      </w:r>
      <w:r w:rsidRPr="00B0157A">
        <w:rPr>
          <w:spacing w:val="5"/>
        </w:rPr>
        <w:t xml:space="preserve"> </w:t>
      </w:r>
      <w:r w:rsidRPr="00B0157A">
        <w:t>Friday,</w:t>
      </w:r>
      <w:r w:rsidR="00D1487E" w:rsidRPr="00B0157A">
        <w:t xml:space="preserve"> </w:t>
      </w:r>
      <w:r w:rsidR="00D1487E" w:rsidRPr="00B0157A">
        <w:rPr>
          <w:spacing w:val="-1"/>
        </w:rPr>
        <w:t>8:00</w:t>
      </w:r>
      <w:r w:rsidR="00D1487E" w:rsidRPr="00B0157A">
        <w:rPr>
          <w:spacing w:val="-10"/>
        </w:rPr>
        <w:t xml:space="preserve"> </w:t>
      </w:r>
      <w:r w:rsidR="00D1487E" w:rsidRPr="00B0157A">
        <w:rPr>
          <w:spacing w:val="-1"/>
        </w:rPr>
        <w:t>a.m.</w:t>
      </w:r>
      <w:r w:rsidR="00D1487E" w:rsidRPr="00B0157A">
        <w:rPr>
          <w:spacing w:val="-12"/>
        </w:rPr>
        <w:t xml:space="preserve"> </w:t>
      </w:r>
      <w:r w:rsidR="00D1487E" w:rsidRPr="00B0157A">
        <w:rPr>
          <w:spacing w:val="-1"/>
        </w:rPr>
        <w:t>to</w:t>
      </w:r>
      <w:r w:rsidR="00D1487E" w:rsidRPr="00B0157A">
        <w:rPr>
          <w:spacing w:val="-10"/>
        </w:rPr>
        <w:t xml:space="preserve"> </w:t>
      </w:r>
      <w:r w:rsidR="00D1487E" w:rsidRPr="00B0157A">
        <w:rPr>
          <w:spacing w:val="-1"/>
        </w:rPr>
        <w:t>5:00</w:t>
      </w:r>
      <w:r w:rsidR="00D1487E" w:rsidRPr="00B0157A">
        <w:rPr>
          <w:spacing w:val="-9"/>
        </w:rPr>
        <w:t xml:space="preserve"> </w:t>
      </w:r>
      <w:r w:rsidR="00D1487E" w:rsidRPr="00B0157A">
        <w:rPr>
          <w:spacing w:val="-1"/>
        </w:rPr>
        <w:t>p.m.,</w:t>
      </w:r>
      <w:r w:rsidR="00D1487E" w:rsidRPr="00B0157A">
        <w:rPr>
          <w:spacing w:val="-10"/>
        </w:rPr>
        <w:t xml:space="preserve"> </w:t>
      </w:r>
      <w:r w:rsidR="00D1487E" w:rsidRPr="00B0157A">
        <w:rPr>
          <w:spacing w:val="-1"/>
        </w:rPr>
        <w:t>excluding</w:t>
      </w:r>
      <w:r w:rsidR="00D1487E" w:rsidRPr="00B0157A">
        <w:rPr>
          <w:spacing w:val="-12"/>
        </w:rPr>
        <w:t xml:space="preserve"> </w:t>
      </w:r>
      <w:r w:rsidR="00D1487E" w:rsidRPr="00B0157A">
        <w:t>the</w:t>
      </w:r>
      <w:r w:rsidR="00D1487E" w:rsidRPr="00B0157A">
        <w:rPr>
          <w:spacing w:val="-12"/>
        </w:rPr>
        <w:t xml:space="preserve"> </w:t>
      </w:r>
      <w:r w:rsidR="00D1487E" w:rsidRPr="00B0157A">
        <w:t>lunch</w:t>
      </w:r>
      <w:r w:rsidR="00D1487E" w:rsidRPr="00B0157A">
        <w:rPr>
          <w:spacing w:val="-17"/>
        </w:rPr>
        <w:t xml:space="preserve"> </w:t>
      </w:r>
      <w:r w:rsidR="00D1487E" w:rsidRPr="00B0157A">
        <w:t>hour</w:t>
      </w:r>
      <w:r w:rsidR="00D1487E" w:rsidRPr="00B0157A">
        <w:rPr>
          <w:spacing w:val="-14"/>
        </w:rPr>
        <w:t xml:space="preserve"> </w:t>
      </w:r>
      <w:r w:rsidR="00D1487E" w:rsidRPr="00B0157A">
        <w:t>(12:00pm</w:t>
      </w:r>
      <w:r w:rsidR="00D1487E" w:rsidRPr="00B0157A">
        <w:rPr>
          <w:spacing w:val="-8"/>
        </w:rPr>
        <w:t xml:space="preserve"> </w:t>
      </w:r>
      <w:r w:rsidR="00D1487E" w:rsidRPr="00B0157A">
        <w:t>to</w:t>
      </w:r>
      <w:r w:rsidR="00D1487E" w:rsidRPr="00B0157A">
        <w:rPr>
          <w:spacing w:val="-10"/>
        </w:rPr>
        <w:t xml:space="preserve"> </w:t>
      </w:r>
      <w:r w:rsidR="00D1487E" w:rsidRPr="00B0157A">
        <w:t>1:00pm)</w:t>
      </w:r>
      <w:r w:rsidR="00D1487E" w:rsidRPr="00B0157A">
        <w:rPr>
          <w:spacing w:val="-8"/>
        </w:rPr>
        <w:t xml:space="preserve"> </w:t>
      </w:r>
      <w:r w:rsidR="00D1487E" w:rsidRPr="00B0157A">
        <w:t>and</w:t>
      </w:r>
      <w:r w:rsidR="00D1487E" w:rsidRPr="00B0157A">
        <w:rPr>
          <w:spacing w:val="-10"/>
        </w:rPr>
        <w:t xml:space="preserve"> </w:t>
      </w:r>
      <w:r w:rsidR="00D1487E" w:rsidRPr="00B0157A">
        <w:t>excluding</w:t>
      </w:r>
      <w:r w:rsidR="00D1487E" w:rsidRPr="00B0157A">
        <w:rPr>
          <w:spacing w:val="-14"/>
        </w:rPr>
        <w:t xml:space="preserve"> </w:t>
      </w:r>
      <w:r w:rsidR="00D1487E" w:rsidRPr="00B0157A">
        <w:t>legal</w:t>
      </w:r>
      <w:r w:rsidR="00D1487E" w:rsidRPr="00B0157A">
        <w:rPr>
          <w:spacing w:val="-8"/>
        </w:rPr>
        <w:t xml:space="preserve"> </w:t>
      </w:r>
      <w:r w:rsidR="00D1487E" w:rsidRPr="00B0157A">
        <w:t>holidays.</w:t>
      </w:r>
      <w:r w:rsidR="00D1487E" w:rsidRPr="00B0157A">
        <w:rPr>
          <w:spacing w:val="-9"/>
        </w:rPr>
        <w:t xml:space="preserve"> </w:t>
      </w:r>
      <w:bookmarkStart w:id="0" w:name="_Hlk79501935"/>
      <w:r w:rsidR="00B425CC" w:rsidRPr="00EA60C9">
        <w:t xml:space="preserve">Town personnel </w:t>
      </w:r>
      <w:r w:rsidRPr="00B0157A">
        <w:t xml:space="preserve">and the </w:t>
      </w:r>
      <w:bookmarkEnd w:id="0"/>
      <w:r w:rsidRPr="00B0157A">
        <w:t>requestor may make mutually agreeable arrangements for time(s) of inspection and</w:t>
      </w:r>
      <w:r w:rsidRPr="00B0157A">
        <w:rPr>
          <w:spacing w:val="1"/>
        </w:rPr>
        <w:t xml:space="preserve"> </w:t>
      </w:r>
      <w:r w:rsidRPr="00B0157A">
        <w:t>copying.</w:t>
      </w:r>
    </w:p>
    <w:p w14:paraId="22615FC7" w14:textId="35BD1ADF" w:rsidR="00452605" w:rsidRPr="00B0157A" w:rsidRDefault="005E0ED0" w:rsidP="00D1487E">
      <w:pPr>
        <w:pStyle w:val="BodyText"/>
        <w:spacing w:before="113"/>
        <w:ind w:right="215"/>
      </w:pPr>
      <w:r w:rsidRPr="00B0157A">
        <w:t>To the extent possible given other demands for space and staff time, the Public Records Officer shall</w:t>
      </w:r>
      <w:r w:rsidRPr="00B0157A">
        <w:rPr>
          <w:spacing w:val="1"/>
        </w:rPr>
        <w:t xml:space="preserve"> </w:t>
      </w:r>
      <w:r w:rsidRPr="00B0157A">
        <w:t xml:space="preserve">promptly provide space to inspect public records at </w:t>
      </w:r>
      <w:r w:rsidR="00684949" w:rsidRPr="00B0157A">
        <w:t>Town Hall</w:t>
      </w:r>
      <w:r w:rsidRPr="00B0157A">
        <w:t xml:space="preserve">. The </w:t>
      </w:r>
      <w:r w:rsidR="00684949" w:rsidRPr="00B0157A">
        <w:t>Town deems</w:t>
      </w:r>
      <w:r w:rsidRPr="00B0157A">
        <w:t xml:space="preserve"> it necessary, in order to</w:t>
      </w:r>
      <w:r w:rsidRPr="00B0157A">
        <w:rPr>
          <w:spacing w:val="1"/>
        </w:rPr>
        <w:t xml:space="preserve"> </w:t>
      </w:r>
      <w:r w:rsidRPr="00B0157A">
        <w:t>comply with the PRA’s mandate to protect public records, to require that inspections of public records be</w:t>
      </w:r>
      <w:r w:rsidRPr="00B0157A">
        <w:rPr>
          <w:spacing w:val="1"/>
        </w:rPr>
        <w:t xml:space="preserve"> </w:t>
      </w:r>
      <w:r w:rsidRPr="00B0157A">
        <w:t>conducted</w:t>
      </w:r>
      <w:r w:rsidRPr="00B0157A">
        <w:rPr>
          <w:spacing w:val="-11"/>
        </w:rPr>
        <w:t xml:space="preserve"> </w:t>
      </w:r>
      <w:r w:rsidRPr="00B0157A">
        <w:t>in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11"/>
        </w:rPr>
        <w:t xml:space="preserve"> </w:t>
      </w:r>
      <w:r w:rsidRPr="00B0157A">
        <w:t>presence</w:t>
      </w:r>
      <w:r w:rsidRPr="00B0157A">
        <w:rPr>
          <w:spacing w:val="-10"/>
        </w:rPr>
        <w:t xml:space="preserve"> </w:t>
      </w:r>
      <w:r w:rsidRPr="00B0157A">
        <w:t>of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11"/>
        </w:rPr>
        <w:t xml:space="preserve"> </w:t>
      </w:r>
      <w:r w:rsidRPr="00B0157A">
        <w:t>Public</w:t>
      </w:r>
      <w:r w:rsidRPr="00B0157A">
        <w:rPr>
          <w:spacing w:val="-11"/>
        </w:rPr>
        <w:t xml:space="preserve"> </w:t>
      </w:r>
      <w:r w:rsidRPr="00B0157A">
        <w:t>Records</w:t>
      </w:r>
      <w:r w:rsidRPr="00B0157A">
        <w:rPr>
          <w:spacing w:val="-10"/>
        </w:rPr>
        <w:t xml:space="preserve"> </w:t>
      </w:r>
      <w:r w:rsidRPr="00B0157A">
        <w:t>Officer</w:t>
      </w:r>
      <w:r w:rsidRPr="00B0157A">
        <w:rPr>
          <w:spacing w:val="-12"/>
        </w:rPr>
        <w:t xml:space="preserve"> </w:t>
      </w:r>
      <w:r w:rsidRPr="00B0157A">
        <w:t>or</w:t>
      </w:r>
      <w:r w:rsidRPr="00B0157A">
        <w:rPr>
          <w:spacing w:val="-9"/>
        </w:rPr>
        <w:t xml:space="preserve"> </w:t>
      </w:r>
      <w:r w:rsidRPr="00B0157A">
        <w:t>designated</w:t>
      </w:r>
      <w:r w:rsidRPr="00B0157A">
        <w:rPr>
          <w:spacing w:val="-11"/>
        </w:rPr>
        <w:t xml:space="preserve"> </w:t>
      </w:r>
      <w:r w:rsidRPr="00B0157A">
        <w:t>staff.</w:t>
      </w:r>
      <w:r w:rsidRPr="00B0157A">
        <w:rPr>
          <w:spacing w:val="-11"/>
        </w:rPr>
        <w:t xml:space="preserve"> </w:t>
      </w:r>
      <w:r w:rsidRPr="00B0157A">
        <w:t>The</w:t>
      </w:r>
      <w:r w:rsidRPr="00B0157A">
        <w:rPr>
          <w:spacing w:val="-1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will</w:t>
      </w:r>
      <w:r w:rsidRPr="00B0157A">
        <w:rPr>
          <w:spacing w:val="-11"/>
        </w:rPr>
        <w:t xml:space="preserve"> </w:t>
      </w:r>
      <w:r w:rsidRPr="00B0157A">
        <w:t>make</w:t>
      </w:r>
      <w:r w:rsidRPr="00B0157A">
        <w:rPr>
          <w:spacing w:val="-10"/>
        </w:rPr>
        <w:t xml:space="preserve"> </w:t>
      </w:r>
      <w:r w:rsidRPr="00B0157A">
        <w:t>every</w:t>
      </w:r>
      <w:r w:rsidRPr="00B0157A">
        <w:rPr>
          <w:spacing w:val="-11"/>
        </w:rPr>
        <w:t xml:space="preserve"> </w:t>
      </w:r>
      <w:r w:rsidRPr="00B0157A">
        <w:t>effort</w:t>
      </w:r>
      <w:r w:rsidRPr="00B0157A">
        <w:rPr>
          <w:spacing w:val="-52"/>
        </w:rPr>
        <w:t xml:space="preserve"> </w:t>
      </w:r>
      <w:r w:rsidRPr="00B0157A">
        <w:t>to provide staff to oversee the expeditious inspection of public records without unduly compromising or</w:t>
      </w:r>
      <w:r w:rsidRPr="00B0157A">
        <w:rPr>
          <w:spacing w:val="1"/>
        </w:rPr>
        <w:t xml:space="preserve"> </w:t>
      </w:r>
      <w:r w:rsidRPr="00B0157A">
        <w:t xml:space="preserve">unreasonably interfering with the essential functions of the </w:t>
      </w:r>
      <w:r w:rsidR="00684949" w:rsidRPr="00B0157A">
        <w:t>Town.</w:t>
      </w:r>
      <w:r w:rsidRPr="00B0157A">
        <w:t xml:space="preserve"> In </w:t>
      </w:r>
      <w:r w:rsidR="00684949" w:rsidRPr="00B0157A">
        <w:t>accommodating a</w:t>
      </w:r>
      <w:r w:rsidRPr="00B0157A">
        <w:t xml:space="preserve"> request for public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-6"/>
        </w:rPr>
        <w:t xml:space="preserve"> </w:t>
      </w:r>
      <w:r w:rsidRPr="00B0157A">
        <w:t>inspection,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="005E3C03" w:rsidRPr="00B0157A">
        <w:t xml:space="preserve">Town </w:t>
      </w:r>
      <w:r w:rsidRPr="00B0157A">
        <w:rPr>
          <w:spacing w:val="-7"/>
        </w:rPr>
        <w:t xml:space="preserve"> </w:t>
      </w:r>
      <w:r w:rsidRPr="00B0157A">
        <w:t>may</w:t>
      </w:r>
      <w:r w:rsidRPr="00B0157A">
        <w:rPr>
          <w:spacing w:val="-6"/>
        </w:rPr>
        <w:t xml:space="preserve"> </w:t>
      </w:r>
      <w:r w:rsidRPr="00B0157A">
        <w:t>consider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size</w:t>
      </w:r>
      <w:r w:rsidRPr="00B0157A">
        <w:rPr>
          <w:spacing w:val="-3"/>
        </w:rPr>
        <w:t xml:space="preserve"> </w:t>
      </w:r>
      <w:r w:rsidRPr="00B0157A">
        <w:t>of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request,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ease</w:t>
      </w:r>
      <w:r w:rsidRPr="00B0157A">
        <w:rPr>
          <w:spacing w:val="-3"/>
        </w:rPr>
        <w:t xml:space="preserve"> </w:t>
      </w:r>
      <w:r w:rsidRPr="00B0157A">
        <w:t>with</w:t>
      </w:r>
      <w:r w:rsidRPr="00B0157A">
        <w:rPr>
          <w:spacing w:val="-5"/>
        </w:rPr>
        <w:t xml:space="preserve"> </w:t>
      </w:r>
      <w:r w:rsidRPr="00B0157A">
        <w:t>which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requested</w:t>
      </w:r>
      <w:r w:rsidRPr="00B0157A">
        <w:rPr>
          <w:spacing w:val="-7"/>
        </w:rPr>
        <w:t xml:space="preserve"> </w:t>
      </w:r>
      <w:r w:rsidRPr="00B0157A">
        <w:t>records</w:t>
      </w:r>
      <w:r w:rsidRPr="00B0157A">
        <w:rPr>
          <w:spacing w:val="-52"/>
        </w:rPr>
        <w:t xml:space="preserve"> </w:t>
      </w:r>
      <w:r w:rsidRPr="00B0157A">
        <w:t>can be made available for inspection, and special accommodations requested by the requestor necessary in</w:t>
      </w:r>
      <w:r w:rsidRPr="00B0157A">
        <w:rPr>
          <w:spacing w:val="-53"/>
        </w:rPr>
        <w:t xml:space="preserve"> </w:t>
      </w:r>
      <w:r w:rsidRPr="00B0157A">
        <w:t>order to inspect the records, the availability (schedule) of the requestor to conduct the inspection, the</w:t>
      </w:r>
      <w:r w:rsidRPr="00B0157A">
        <w:rPr>
          <w:spacing w:val="1"/>
        </w:rPr>
        <w:t xml:space="preserve"> </w:t>
      </w:r>
      <w:r w:rsidRPr="00B0157A">
        <w:t xml:space="preserve">availability of </w:t>
      </w:r>
      <w:r w:rsidR="005E3C03" w:rsidRPr="00B0157A">
        <w:t xml:space="preserve">Town </w:t>
      </w:r>
      <w:r w:rsidRPr="00B0157A">
        <w:t xml:space="preserve"> staff to observe the inspection, the time constraints on staff availability imposed by</w:t>
      </w:r>
      <w:r w:rsidRPr="00B0157A">
        <w:rPr>
          <w:spacing w:val="1"/>
        </w:rPr>
        <w:t xml:space="preserve"> </w:t>
      </w:r>
      <w:r w:rsidRPr="00B0157A">
        <w:t>other</w:t>
      </w:r>
      <w:r w:rsidRPr="00B0157A">
        <w:rPr>
          <w:spacing w:val="-1"/>
        </w:rPr>
        <w:t xml:space="preserve"> </w:t>
      </w:r>
      <w:r w:rsidRPr="00B0157A">
        <w:t>current</w:t>
      </w:r>
      <w:r w:rsidRPr="00B0157A">
        <w:rPr>
          <w:spacing w:val="1"/>
        </w:rPr>
        <w:t xml:space="preserve"> </w:t>
      </w:r>
      <w:r w:rsidR="005E3C03" w:rsidRPr="00B0157A">
        <w:t xml:space="preserve">Town </w:t>
      </w:r>
      <w:r w:rsidRPr="00B0157A">
        <w:rPr>
          <w:spacing w:val="-3"/>
        </w:rPr>
        <w:t xml:space="preserve"> </w:t>
      </w:r>
      <w:r w:rsidRPr="00B0157A">
        <w:t>business,</w:t>
      </w:r>
      <w:r w:rsidRPr="00B0157A">
        <w:rPr>
          <w:spacing w:val="-2"/>
        </w:rPr>
        <w:t xml:space="preserve"> </w:t>
      </w:r>
      <w:r w:rsidRPr="00B0157A">
        <w:t>and any</w:t>
      </w:r>
      <w:r w:rsidRPr="00B0157A">
        <w:rPr>
          <w:spacing w:val="-4"/>
        </w:rPr>
        <w:t xml:space="preserve"> </w:t>
      </w:r>
      <w:r w:rsidRPr="00B0157A">
        <w:t>other</w:t>
      </w:r>
      <w:r w:rsidRPr="00B0157A">
        <w:rPr>
          <w:spacing w:val="-2"/>
        </w:rPr>
        <w:t xml:space="preserve"> </w:t>
      </w:r>
      <w:r w:rsidRPr="00B0157A">
        <w:t>relevant</w:t>
      </w:r>
      <w:r w:rsidRPr="00B0157A">
        <w:rPr>
          <w:spacing w:val="-28"/>
        </w:rPr>
        <w:t xml:space="preserve"> </w:t>
      </w:r>
      <w:r w:rsidRPr="00B0157A">
        <w:t>circumstance.</w:t>
      </w:r>
    </w:p>
    <w:p w14:paraId="0CA42672" w14:textId="77777777" w:rsidR="00452605" w:rsidRPr="00B0157A" w:rsidRDefault="005E0ED0" w:rsidP="00D1487E">
      <w:pPr>
        <w:pStyle w:val="BodyText"/>
        <w:spacing w:before="121" w:line="242" w:lineRule="auto"/>
        <w:ind w:right="336"/>
      </w:pPr>
      <w:r w:rsidRPr="00B0157A">
        <w:t>After inspection is complete, the requestor shall indicate which documents he/she wishes to have copied</w:t>
      </w:r>
      <w:r w:rsidRPr="00B0157A">
        <w:rPr>
          <w:spacing w:val="1"/>
        </w:rPr>
        <w:t xml:space="preserve"> </w:t>
      </w:r>
      <w:r w:rsidRPr="00B0157A">
        <w:t>or scanned using a non-permanent method of marking the desired records as approved by the Public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-1"/>
        </w:rPr>
        <w:t xml:space="preserve"> </w:t>
      </w:r>
      <w:r w:rsidRPr="00B0157A">
        <w:t>Officer. The Public</w:t>
      </w:r>
      <w:r w:rsidRPr="00B0157A">
        <w:rPr>
          <w:spacing w:val="-1"/>
        </w:rPr>
        <w:t xml:space="preserve"> </w:t>
      </w:r>
      <w:r w:rsidRPr="00B0157A">
        <w:t>Records Officer</w:t>
      </w:r>
      <w:r w:rsidRPr="00B0157A">
        <w:rPr>
          <w:spacing w:val="-2"/>
        </w:rPr>
        <w:t xml:space="preserve"> </w:t>
      </w:r>
      <w:r w:rsidRPr="00B0157A">
        <w:t>will</w:t>
      </w:r>
      <w:r w:rsidRPr="00B0157A">
        <w:rPr>
          <w:spacing w:val="1"/>
        </w:rPr>
        <w:t xml:space="preserve"> </w:t>
      </w:r>
      <w:r w:rsidRPr="00B0157A">
        <w:t>arrange</w:t>
      </w:r>
      <w:r w:rsidRPr="00B0157A">
        <w:rPr>
          <w:spacing w:val="-1"/>
        </w:rPr>
        <w:t xml:space="preserve"> </w:t>
      </w:r>
      <w:r w:rsidRPr="00B0157A">
        <w:t>for copying.</w:t>
      </w:r>
    </w:p>
    <w:p w14:paraId="10638C07" w14:textId="6C729F3D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spacing w:before="112"/>
        <w:ind w:left="940" w:right="443" w:hanging="360"/>
        <w:jc w:val="both"/>
      </w:pPr>
      <w:r w:rsidRPr="00B0157A">
        <w:t xml:space="preserve">Preservation of Public Records: No member of the public may remove a public record from any </w:t>
      </w:r>
      <w:r w:rsidR="00684949" w:rsidRPr="00B0157A">
        <w:t xml:space="preserve">Town </w:t>
      </w:r>
      <w:r w:rsidR="00684949" w:rsidRPr="00B0157A">
        <w:rPr>
          <w:spacing w:val="1"/>
        </w:rPr>
        <w:t>buildings</w:t>
      </w:r>
      <w:r w:rsidRPr="00B0157A">
        <w:t>. No member of the public may remove a public record from a viewing area, disassemble, or</w:t>
      </w:r>
      <w:r w:rsidRPr="00B0157A">
        <w:rPr>
          <w:spacing w:val="1"/>
        </w:rPr>
        <w:t xml:space="preserve"> </w:t>
      </w:r>
      <w:r w:rsidRPr="00B0157A">
        <w:t>alter, fold, mark, deface, tear, damage or destroy any public record. Public records maintained in a file</w:t>
      </w:r>
      <w:r w:rsidRPr="00B0157A">
        <w:rPr>
          <w:spacing w:val="1"/>
        </w:rPr>
        <w:t xml:space="preserve"> </w:t>
      </w:r>
      <w:r w:rsidRPr="00B0157A">
        <w:t>jacket or binders, or in chronological order, may not be dismantled except for the purpose of copying,</w:t>
      </w:r>
      <w:r w:rsidRPr="00B0157A">
        <w:rPr>
          <w:spacing w:val="1"/>
        </w:rPr>
        <w:t xml:space="preserve"> </w:t>
      </w:r>
      <w:r w:rsidRPr="00B0157A">
        <w:t xml:space="preserve">and then only by </w:t>
      </w:r>
      <w:r w:rsidR="00684949" w:rsidRPr="00B0157A">
        <w:t>Town staff</w:t>
      </w:r>
      <w:r w:rsidRPr="00B0157A">
        <w:t xml:space="preserve">. Copies of public records may be copied only on </w:t>
      </w:r>
      <w:r w:rsidR="00684949" w:rsidRPr="00B0157A">
        <w:t>Town copying</w:t>
      </w:r>
      <w:r w:rsidRPr="00B0157A">
        <w:t xml:space="preserve"> machines</w:t>
      </w:r>
      <w:r w:rsidRPr="00B0157A">
        <w:rPr>
          <w:spacing w:val="1"/>
        </w:rPr>
        <w:t xml:space="preserve"> </w:t>
      </w:r>
      <w:r w:rsidRPr="00B0157A">
        <w:t>unless other arrangements are made by the Public Records Officer. No food or drink will be permitted</w:t>
      </w:r>
      <w:r w:rsidRPr="00B0157A">
        <w:rPr>
          <w:spacing w:val="1"/>
        </w:rPr>
        <w:t xml:space="preserve"> </w:t>
      </w:r>
      <w:r w:rsidRPr="00B0157A">
        <w:t xml:space="preserve">during the inspection of public records. Access to file cabinets, shelves, vaults and other </w:t>
      </w:r>
      <w:r w:rsidR="00684949" w:rsidRPr="00B0157A">
        <w:t>Town storage</w:t>
      </w:r>
      <w:r w:rsidRPr="00B0157A">
        <w:rPr>
          <w:spacing w:val="1"/>
        </w:rPr>
        <w:t xml:space="preserve"> </w:t>
      </w:r>
      <w:r w:rsidRPr="00B0157A">
        <w:t>areas</w:t>
      </w:r>
      <w:r w:rsidRPr="00B0157A">
        <w:rPr>
          <w:spacing w:val="-1"/>
        </w:rPr>
        <w:t xml:space="preserve"> </w:t>
      </w:r>
      <w:r w:rsidRPr="00B0157A">
        <w:t>is restricted to</w:t>
      </w:r>
      <w:r w:rsidRPr="00B0157A">
        <w:rPr>
          <w:spacing w:val="-3"/>
        </w:rPr>
        <w:t xml:space="preserve"> </w:t>
      </w:r>
      <w:r w:rsidRPr="00B0157A">
        <w:t xml:space="preserve">authorized </w:t>
      </w:r>
      <w:bookmarkStart w:id="1" w:name="_Hlk79502437"/>
      <w:r w:rsidR="00684949" w:rsidRPr="00B0157A">
        <w:t xml:space="preserve">Town </w:t>
      </w:r>
      <w:bookmarkEnd w:id="1"/>
      <w:r w:rsidR="005A639C" w:rsidRPr="005A639C">
        <w:rPr>
          <w:rFonts w:eastAsia="Calibri"/>
          <w:sz w:val="24"/>
          <w:szCs w:val="24"/>
        </w:rPr>
        <w:t>staff</w:t>
      </w:r>
    </w:p>
    <w:p w14:paraId="55FFAD40" w14:textId="10F246D8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spacing w:before="120"/>
        <w:ind w:left="940" w:right="443" w:hanging="360"/>
        <w:jc w:val="both"/>
      </w:pPr>
      <w:r w:rsidRPr="00B0157A">
        <w:t>Organization</w:t>
      </w:r>
      <w:r w:rsidRPr="00B0157A">
        <w:rPr>
          <w:spacing w:val="1"/>
        </w:rPr>
        <w:t xml:space="preserve"> </w:t>
      </w:r>
      <w:r w:rsidRPr="00B0157A">
        <w:t>of</w:t>
      </w:r>
      <w:r w:rsidRPr="00B0157A">
        <w:rPr>
          <w:spacing w:val="1"/>
        </w:rPr>
        <w:t xml:space="preserve"> </w:t>
      </w:r>
      <w:r w:rsidRPr="00B0157A">
        <w:t>Public</w:t>
      </w:r>
      <w:r w:rsidRPr="00B0157A">
        <w:rPr>
          <w:spacing w:val="1"/>
        </w:rPr>
        <w:t xml:space="preserve"> </w:t>
      </w:r>
      <w:r w:rsidRPr="00B0157A">
        <w:t>Records: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1"/>
        </w:rPr>
        <w:t>finds</w:t>
      </w:r>
      <w:r w:rsidRPr="00B0157A">
        <w:rPr>
          <w:spacing w:val="1"/>
        </w:rPr>
        <w:t xml:space="preserve"> </w:t>
      </w:r>
      <w:r w:rsidRPr="00B0157A">
        <w:t>that</w:t>
      </w:r>
      <w:r w:rsidRPr="00B0157A">
        <w:rPr>
          <w:spacing w:val="1"/>
        </w:rPr>
        <w:t xml:space="preserve"> </w:t>
      </w:r>
      <w:r w:rsidRPr="00B0157A">
        <w:t>maintaining</w:t>
      </w:r>
      <w:r w:rsidRPr="00B0157A">
        <w:rPr>
          <w:spacing w:val="1"/>
        </w:rPr>
        <w:t xml:space="preserve"> </w:t>
      </w:r>
      <w:r w:rsidRPr="00B0157A">
        <w:t>an</w:t>
      </w:r>
      <w:r w:rsidRPr="00B0157A">
        <w:rPr>
          <w:spacing w:val="1"/>
        </w:rPr>
        <w:t xml:space="preserve"> </w:t>
      </w:r>
      <w:r w:rsidRPr="00B0157A">
        <w:t>index</w:t>
      </w:r>
      <w:r w:rsidRPr="00B0157A">
        <w:rPr>
          <w:spacing w:val="1"/>
        </w:rPr>
        <w:t xml:space="preserve"> </w:t>
      </w:r>
      <w:r w:rsidRPr="00B0157A">
        <w:t>as</w:t>
      </w:r>
      <w:r w:rsidRPr="00B0157A">
        <w:rPr>
          <w:spacing w:val="1"/>
        </w:rPr>
        <w:t xml:space="preserve"> </w:t>
      </w:r>
      <w:r w:rsidRPr="00B0157A">
        <w:t>provided</w:t>
      </w:r>
      <w:r w:rsidRPr="00B0157A">
        <w:rPr>
          <w:spacing w:val="1"/>
        </w:rPr>
        <w:t xml:space="preserve"> </w:t>
      </w:r>
      <w:r w:rsidRPr="00B0157A">
        <w:t>in</w:t>
      </w:r>
      <w:r w:rsidRPr="00B0157A">
        <w:rPr>
          <w:spacing w:val="1"/>
        </w:rPr>
        <w:t xml:space="preserve"> </w:t>
      </w:r>
      <w:r w:rsidRPr="00B0157A">
        <w:t>RCW</w:t>
      </w:r>
      <w:r w:rsidRPr="00B0157A">
        <w:rPr>
          <w:spacing w:val="-52"/>
        </w:rPr>
        <w:t xml:space="preserve"> </w:t>
      </w:r>
      <w:r w:rsidRPr="00B0157A">
        <w:t>42.56.070(4) for use by the public would be unduly burdensome and would interfere with agency</w:t>
      </w:r>
      <w:r w:rsidRPr="00B0157A">
        <w:rPr>
          <w:spacing w:val="1"/>
        </w:rPr>
        <w:t xml:space="preserve"> </w:t>
      </w:r>
      <w:r w:rsidRPr="00B0157A">
        <w:t>operations</w:t>
      </w:r>
      <w:r w:rsidRPr="00B0157A">
        <w:rPr>
          <w:spacing w:val="-7"/>
        </w:rPr>
        <w:t xml:space="preserve"> </w:t>
      </w:r>
      <w:r w:rsidRPr="00B0157A">
        <w:t>given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high</w:t>
      </w:r>
      <w:r w:rsidRPr="00B0157A">
        <w:rPr>
          <w:spacing w:val="-6"/>
        </w:rPr>
        <w:t xml:space="preserve"> </w:t>
      </w:r>
      <w:r w:rsidRPr="00B0157A">
        <w:t>volume,</w:t>
      </w:r>
      <w:r w:rsidRPr="00B0157A">
        <w:rPr>
          <w:spacing w:val="-6"/>
        </w:rPr>
        <w:t xml:space="preserve"> </w:t>
      </w:r>
      <w:r w:rsidRPr="00B0157A">
        <w:t>various</w:t>
      </w:r>
      <w:r w:rsidRPr="00B0157A">
        <w:rPr>
          <w:spacing w:val="-5"/>
        </w:rPr>
        <w:t xml:space="preserve"> </w:t>
      </w:r>
      <w:r w:rsidRPr="00B0157A">
        <w:t>locations,</w:t>
      </w:r>
      <w:r w:rsidRPr="00B0157A">
        <w:rPr>
          <w:spacing w:val="-7"/>
        </w:rPr>
        <w:t xml:space="preserve"> </w:t>
      </w:r>
      <w:r w:rsidRPr="00B0157A">
        <w:t>and</w:t>
      </w:r>
      <w:r w:rsidRPr="00B0157A">
        <w:rPr>
          <w:spacing w:val="-4"/>
        </w:rPr>
        <w:t xml:space="preserve"> </w:t>
      </w:r>
      <w:r w:rsidRPr="00B0157A">
        <w:t>types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public</w:t>
      </w:r>
      <w:r w:rsidRPr="00B0157A">
        <w:rPr>
          <w:spacing w:val="-6"/>
        </w:rPr>
        <w:t xml:space="preserve"> </w:t>
      </w:r>
      <w:r w:rsidRPr="00B0157A">
        <w:t>records</w:t>
      </w:r>
      <w:r w:rsidRPr="00B0157A">
        <w:rPr>
          <w:spacing w:val="-6"/>
        </w:rPr>
        <w:t xml:space="preserve"> </w:t>
      </w:r>
      <w:r w:rsidRPr="00B0157A">
        <w:t>received,</w:t>
      </w:r>
      <w:r w:rsidRPr="00B0157A">
        <w:rPr>
          <w:spacing w:val="-6"/>
        </w:rPr>
        <w:t xml:space="preserve"> </w:t>
      </w:r>
      <w:r w:rsidRPr="00B0157A">
        <w:t>generated</w:t>
      </w:r>
      <w:r w:rsidRPr="00B0157A">
        <w:rPr>
          <w:spacing w:val="-6"/>
        </w:rPr>
        <w:t xml:space="preserve"> </w:t>
      </w:r>
      <w:r w:rsidRPr="00B0157A">
        <w:t>and</w:t>
      </w:r>
      <w:r w:rsidRPr="00B0157A">
        <w:rPr>
          <w:spacing w:val="-53"/>
        </w:rPr>
        <w:t xml:space="preserve"> </w:t>
      </w:r>
      <w:r w:rsidRPr="00B0157A">
        <w:t xml:space="preserve">otherwise acquired by the </w:t>
      </w:r>
      <w:r w:rsidR="00684949" w:rsidRPr="00B0157A">
        <w:t>Town.</w:t>
      </w:r>
      <w:r w:rsidRPr="00B0157A">
        <w:t xml:space="preserve"> RCW 42.56.070(4) &amp; Resolution No. 2004-37. Notwithstanding the</w:t>
      </w:r>
      <w:r w:rsidRPr="00B0157A">
        <w:rPr>
          <w:spacing w:val="1"/>
        </w:rPr>
        <w:t xml:space="preserve"> </w:t>
      </w:r>
      <w:r w:rsidRPr="00B0157A">
        <w:t xml:space="preserve">foregoing, the </w:t>
      </w:r>
      <w:r w:rsidR="00684949" w:rsidRPr="00B0157A">
        <w:t>Town will</w:t>
      </w:r>
      <w:r w:rsidRPr="00B0157A">
        <w:t xml:space="preserve"> maintain its records in a reasonably organized manner and take reasonable</w:t>
      </w:r>
      <w:r w:rsidRPr="00B0157A">
        <w:rPr>
          <w:spacing w:val="1"/>
        </w:rPr>
        <w:t xml:space="preserve"> </w:t>
      </w:r>
      <w:r w:rsidRPr="00B0157A">
        <w:t>actions</w:t>
      </w:r>
      <w:r w:rsidRPr="00B0157A">
        <w:rPr>
          <w:spacing w:val="-3"/>
        </w:rPr>
        <w:t xml:space="preserve"> </w:t>
      </w:r>
      <w:r w:rsidRPr="00B0157A">
        <w:t>to protect</w:t>
      </w:r>
      <w:r w:rsidRPr="00B0157A">
        <w:rPr>
          <w:spacing w:val="1"/>
        </w:rPr>
        <w:t xml:space="preserve"> </w:t>
      </w:r>
      <w:r w:rsidRPr="00B0157A">
        <w:t>records</w:t>
      </w:r>
      <w:r w:rsidRPr="00B0157A">
        <w:rPr>
          <w:spacing w:val="-2"/>
        </w:rPr>
        <w:t xml:space="preserve"> </w:t>
      </w:r>
      <w:r w:rsidRPr="00B0157A">
        <w:t>from</w:t>
      </w:r>
      <w:r w:rsidRPr="00B0157A">
        <w:rPr>
          <w:spacing w:val="1"/>
        </w:rPr>
        <w:t xml:space="preserve"> </w:t>
      </w:r>
      <w:r w:rsidRPr="00B0157A">
        <w:t>damage</w:t>
      </w:r>
      <w:r w:rsidRPr="00B0157A">
        <w:rPr>
          <w:spacing w:val="-1"/>
        </w:rPr>
        <w:t xml:space="preserve"> </w:t>
      </w:r>
      <w:r w:rsidRPr="00B0157A">
        <w:t>and</w:t>
      </w:r>
      <w:r w:rsidRPr="00B0157A">
        <w:rPr>
          <w:spacing w:val="1"/>
        </w:rPr>
        <w:t xml:space="preserve"> </w:t>
      </w:r>
      <w:r w:rsidRPr="00B0157A">
        <w:t>disorganization.</w:t>
      </w:r>
    </w:p>
    <w:p w14:paraId="4CA65FBE" w14:textId="17B36ACC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spacing w:before="121"/>
        <w:ind w:left="940" w:right="443" w:hanging="360"/>
        <w:jc w:val="both"/>
      </w:pPr>
      <w:r w:rsidRPr="00B0157A">
        <w:t>Closing</w:t>
      </w:r>
      <w:r w:rsidRPr="00B0157A">
        <w:rPr>
          <w:spacing w:val="-2"/>
        </w:rPr>
        <w:t xml:space="preserve"> </w:t>
      </w:r>
      <w:r w:rsidRPr="00B0157A">
        <w:t>Abandoned</w:t>
      </w:r>
      <w:r w:rsidRPr="00B0157A">
        <w:rPr>
          <w:spacing w:val="-4"/>
        </w:rPr>
        <w:t xml:space="preserve"> </w:t>
      </w:r>
      <w:r w:rsidRPr="00B0157A">
        <w:t>or</w:t>
      </w:r>
      <w:r w:rsidRPr="00B0157A">
        <w:rPr>
          <w:spacing w:val="-2"/>
        </w:rPr>
        <w:t xml:space="preserve"> </w:t>
      </w:r>
      <w:r w:rsidRPr="00B0157A">
        <w:t>Unpaid</w:t>
      </w:r>
      <w:r w:rsidRPr="00B0157A">
        <w:rPr>
          <w:spacing w:val="-2"/>
        </w:rPr>
        <w:t xml:space="preserve"> </w:t>
      </w:r>
      <w:r w:rsidRPr="00B0157A">
        <w:t>Requests:</w:t>
      </w:r>
      <w:r w:rsidRPr="00B0157A">
        <w:rPr>
          <w:spacing w:val="1"/>
        </w:rPr>
        <w:t xml:space="preserve"> </w:t>
      </w:r>
      <w:r w:rsidRPr="00B0157A">
        <w:t>If</w:t>
      </w:r>
      <w:r w:rsidRPr="00B0157A">
        <w:rPr>
          <w:spacing w:val="-8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requestor</w:t>
      </w:r>
      <w:r w:rsidRPr="00B0157A">
        <w:rPr>
          <w:spacing w:val="-2"/>
        </w:rPr>
        <w:t xml:space="preserve"> </w:t>
      </w:r>
      <w:r w:rsidRPr="00B0157A">
        <w:t>withdraws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request,</w:t>
      </w:r>
      <w:r w:rsidRPr="00B0157A">
        <w:rPr>
          <w:spacing w:val="-1"/>
        </w:rPr>
        <w:t xml:space="preserve"> </w:t>
      </w:r>
      <w:r w:rsidRPr="00B0157A">
        <w:t>fails</w:t>
      </w:r>
      <w:r w:rsidRPr="00B0157A">
        <w:rPr>
          <w:spacing w:val="-4"/>
        </w:rPr>
        <w:t xml:space="preserve"> </w:t>
      </w:r>
      <w:r w:rsidRPr="00B0157A">
        <w:t>to</w:t>
      </w:r>
      <w:r w:rsidRPr="00B0157A">
        <w:rPr>
          <w:spacing w:val="-5"/>
        </w:rPr>
        <w:t xml:space="preserve"> </w:t>
      </w:r>
      <w:r w:rsidRPr="00B0157A">
        <w:t>fulfill</w:t>
      </w:r>
      <w:r w:rsidRPr="00B0157A">
        <w:rPr>
          <w:spacing w:val="-1"/>
        </w:rPr>
        <w:t xml:space="preserve"> </w:t>
      </w:r>
      <w:r w:rsidRPr="00B0157A">
        <w:t>his</w:t>
      </w:r>
      <w:r w:rsidRPr="00B0157A">
        <w:rPr>
          <w:spacing w:val="-2"/>
        </w:rPr>
        <w:t xml:space="preserve"> </w:t>
      </w:r>
      <w:r w:rsidRPr="00B0157A">
        <w:t>or</w:t>
      </w:r>
      <w:r w:rsidRPr="00B0157A">
        <w:rPr>
          <w:spacing w:val="-2"/>
        </w:rPr>
        <w:t xml:space="preserve"> </w:t>
      </w:r>
      <w:r w:rsidRPr="00B0157A">
        <w:t>her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 xml:space="preserve">obligations to inspect </w:t>
      </w:r>
      <w:r w:rsidRPr="00B0157A">
        <w:t>the records within thirty (30) days of notice that the records are available for</w:t>
      </w:r>
      <w:r w:rsidRPr="00B0157A">
        <w:rPr>
          <w:spacing w:val="1"/>
        </w:rPr>
        <w:t xml:space="preserve"> </w:t>
      </w:r>
      <w:r w:rsidRPr="00B0157A">
        <w:t>inspection, or fails to pay the deposit, installment payment or final payment for the requested copies,</w:t>
      </w:r>
      <w:r w:rsidRPr="00B0157A">
        <w:rPr>
          <w:spacing w:val="1"/>
        </w:rPr>
        <w:t xml:space="preserve"> </w:t>
      </w:r>
      <w:r w:rsidR="00684949" w:rsidRPr="00B0157A">
        <w:t>Town personnel</w:t>
      </w:r>
      <w:r w:rsidRPr="00B0157A">
        <w:t xml:space="preserve"> will close the request. </w:t>
      </w:r>
      <w:r w:rsidR="00684949" w:rsidRPr="00B0157A">
        <w:t>Town personnel</w:t>
      </w:r>
      <w:r w:rsidRPr="00B0157A">
        <w:t xml:space="preserve"> will document closure of the request and the</w:t>
      </w:r>
      <w:r w:rsidRPr="00B0157A">
        <w:rPr>
          <w:spacing w:val="1"/>
        </w:rPr>
        <w:t xml:space="preserve"> </w:t>
      </w:r>
      <w:r w:rsidRPr="00B0157A">
        <w:t>conditions</w:t>
      </w:r>
      <w:r w:rsidRPr="00B0157A">
        <w:rPr>
          <w:spacing w:val="-3"/>
        </w:rPr>
        <w:t xml:space="preserve"> </w:t>
      </w:r>
      <w:r w:rsidRPr="00B0157A">
        <w:t>that</w:t>
      </w:r>
      <w:r w:rsidRPr="00B0157A">
        <w:rPr>
          <w:spacing w:val="1"/>
        </w:rPr>
        <w:t xml:space="preserve"> </w:t>
      </w:r>
      <w:r w:rsidRPr="00B0157A">
        <w:t>led to closure. RCW</w:t>
      </w:r>
      <w:r w:rsidRPr="00B0157A">
        <w:rPr>
          <w:spacing w:val="-8"/>
        </w:rPr>
        <w:t xml:space="preserve"> </w:t>
      </w:r>
      <w:r w:rsidRPr="00B0157A">
        <w:t>42.56.120</w:t>
      </w:r>
    </w:p>
    <w:p w14:paraId="25B3E0A7" w14:textId="43DA6343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spacing w:before="120"/>
        <w:ind w:left="940" w:right="443" w:hanging="360"/>
        <w:jc w:val="both"/>
      </w:pPr>
      <w:r w:rsidRPr="00B0157A">
        <w:t>Denial of Request Due to Exemption: All denials of requests for public records will be accompanied by</w:t>
      </w:r>
      <w:r w:rsidRPr="00B0157A">
        <w:rPr>
          <w:spacing w:val="-52"/>
        </w:rPr>
        <w:t xml:space="preserve"> </w:t>
      </w:r>
      <w:r w:rsidRPr="00B0157A">
        <w:rPr>
          <w:spacing w:val="-1"/>
        </w:rPr>
        <w:t>a</w:t>
      </w:r>
      <w:r w:rsidRPr="00B0157A">
        <w:rPr>
          <w:spacing w:val="-12"/>
        </w:rPr>
        <w:t xml:space="preserve"> </w:t>
      </w:r>
      <w:r w:rsidRPr="00B0157A">
        <w:rPr>
          <w:spacing w:val="-1"/>
        </w:rPr>
        <w:t>written</w:t>
      </w:r>
      <w:r w:rsidRPr="00B0157A">
        <w:rPr>
          <w:spacing w:val="-12"/>
        </w:rPr>
        <w:t xml:space="preserve"> </w:t>
      </w:r>
      <w:r w:rsidRPr="00B0157A">
        <w:t>statement</w:t>
      </w:r>
      <w:r w:rsidRPr="00B0157A">
        <w:rPr>
          <w:spacing w:val="-14"/>
        </w:rPr>
        <w:t xml:space="preserve"> </w:t>
      </w:r>
      <w:r w:rsidRPr="00B0157A">
        <w:t>specifying</w:t>
      </w:r>
      <w:r w:rsidRPr="00B0157A">
        <w:rPr>
          <w:spacing w:val="-12"/>
        </w:rPr>
        <w:t xml:space="preserve"> </w:t>
      </w:r>
      <w:r w:rsidRPr="00B0157A">
        <w:t>the</w:t>
      </w:r>
      <w:r w:rsidRPr="00B0157A">
        <w:rPr>
          <w:spacing w:val="-14"/>
        </w:rPr>
        <w:t xml:space="preserve"> </w:t>
      </w:r>
      <w:r w:rsidRPr="00B0157A">
        <w:t>reason(s)</w:t>
      </w:r>
      <w:r w:rsidRPr="00B0157A">
        <w:rPr>
          <w:spacing w:val="-14"/>
        </w:rPr>
        <w:t xml:space="preserve"> </w:t>
      </w:r>
      <w:r w:rsidRPr="00B0157A">
        <w:t>for</w:t>
      </w:r>
      <w:r w:rsidRPr="00B0157A">
        <w:rPr>
          <w:spacing w:val="-12"/>
        </w:rPr>
        <w:t xml:space="preserve"> </w:t>
      </w:r>
      <w:r w:rsidRPr="00B0157A">
        <w:t>the</w:t>
      </w:r>
      <w:r w:rsidRPr="00B0157A">
        <w:rPr>
          <w:spacing w:val="-12"/>
        </w:rPr>
        <w:t xml:space="preserve"> </w:t>
      </w:r>
      <w:r w:rsidRPr="00B0157A">
        <w:t>denial,</w:t>
      </w:r>
      <w:r w:rsidRPr="00B0157A">
        <w:rPr>
          <w:spacing w:val="-11"/>
        </w:rPr>
        <w:t xml:space="preserve"> </w:t>
      </w:r>
      <w:r w:rsidRPr="00B0157A">
        <w:t>including</w:t>
      </w:r>
      <w:r w:rsidRPr="00B0157A">
        <w:rPr>
          <w:spacing w:val="-12"/>
        </w:rPr>
        <w:t xml:space="preserve"> </w:t>
      </w:r>
      <w:r w:rsidRPr="00B0157A">
        <w:t>a</w:t>
      </w:r>
      <w:r w:rsidRPr="00B0157A">
        <w:rPr>
          <w:spacing w:val="-12"/>
        </w:rPr>
        <w:t xml:space="preserve"> </w:t>
      </w:r>
      <w:r w:rsidRPr="00B0157A">
        <w:t>statement</w:t>
      </w:r>
      <w:r w:rsidRPr="00B0157A">
        <w:rPr>
          <w:spacing w:val="-11"/>
        </w:rPr>
        <w:t xml:space="preserve"> </w:t>
      </w:r>
      <w:r w:rsidR="00684949" w:rsidRPr="00B0157A">
        <w:t>of the</w:t>
      </w:r>
      <w:r w:rsidRPr="00B0157A">
        <w:rPr>
          <w:spacing w:val="-12"/>
        </w:rPr>
        <w:t xml:space="preserve"> </w:t>
      </w:r>
      <w:r w:rsidRPr="00B0157A">
        <w:t>specific</w:t>
      </w:r>
      <w:r w:rsidRPr="00B0157A">
        <w:rPr>
          <w:spacing w:val="-14"/>
        </w:rPr>
        <w:t xml:space="preserve"> </w:t>
      </w:r>
      <w:r w:rsidRPr="00B0157A">
        <w:t>exemption</w:t>
      </w:r>
      <w:r w:rsidRPr="00B0157A">
        <w:rPr>
          <w:spacing w:val="-52"/>
        </w:rPr>
        <w:t xml:space="preserve"> </w:t>
      </w:r>
      <w:r w:rsidRPr="00B0157A">
        <w:t>authorizing the withholding of the record and a brief explanation of how the exemption applies to the</w:t>
      </w:r>
      <w:r w:rsidRPr="00B0157A">
        <w:rPr>
          <w:spacing w:val="1"/>
        </w:rPr>
        <w:t xml:space="preserve"> </w:t>
      </w:r>
      <w:r w:rsidRPr="00B0157A">
        <w:t>record</w:t>
      </w:r>
      <w:r w:rsidRPr="00B0157A">
        <w:rPr>
          <w:spacing w:val="-1"/>
        </w:rPr>
        <w:t xml:space="preserve"> </w:t>
      </w:r>
      <w:r w:rsidRPr="00B0157A">
        <w:t>withheld. RCW</w:t>
      </w:r>
      <w:r w:rsidRPr="00B0157A">
        <w:rPr>
          <w:spacing w:val="-8"/>
        </w:rPr>
        <w:t xml:space="preserve"> </w:t>
      </w:r>
      <w:r w:rsidRPr="00B0157A">
        <w:t>42.56.210(3)</w:t>
      </w:r>
    </w:p>
    <w:p w14:paraId="00BE3E57" w14:textId="2080F17E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ind w:left="940" w:right="471" w:hanging="360"/>
        <w:jc w:val="both"/>
      </w:pPr>
      <w:r w:rsidRPr="00B0157A">
        <w:t>Mechanism</w:t>
      </w:r>
      <w:r w:rsidRPr="00B0157A">
        <w:rPr>
          <w:spacing w:val="-6"/>
        </w:rPr>
        <w:t xml:space="preserve"> </w:t>
      </w:r>
      <w:r w:rsidRPr="00B0157A">
        <w:t>for</w:t>
      </w:r>
      <w:r w:rsidRPr="00B0157A">
        <w:rPr>
          <w:spacing w:val="-5"/>
        </w:rPr>
        <w:t xml:space="preserve"> </w:t>
      </w:r>
      <w:r w:rsidRPr="00B0157A">
        <w:t>Review</w:t>
      </w:r>
      <w:r w:rsidRPr="00B0157A">
        <w:rPr>
          <w:spacing w:val="-4"/>
        </w:rPr>
        <w:t xml:space="preserve"> </w:t>
      </w:r>
      <w:r w:rsidRPr="00B0157A">
        <w:t>of</w:t>
      </w:r>
      <w:r w:rsidRPr="00B0157A">
        <w:rPr>
          <w:spacing w:val="-5"/>
        </w:rPr>
        <w:t xml:space="preserve"> </w:t>
      </w:r>
      <w:r w:rsidRPr="00B0157A">
        <w:t>Denial:</w:t>
      </w:r>
      <w:r w:rsidRPr="00B0157A">
        <w:rPr>
          <w:spacing w:val="-6"/>
        </w:rPr>
        <w:t xml:space="preserve"> </w:t>
      </w:r>
      <w:r w:rsidRPr="00B0157A">
        <w:t>Any</w:t>
      </w:r>
      <w:r w:rsidRPr="00B0157A">
        <w:rPr>
          <w:spacing w:val="-6"/>
        </w:rPr>
        <w:t xml:space="preserve"> </w:t>
      </w:r>
      <w:r w:rsidRPr="00B0157A">
        <w:t>person</w:t>
      </w:r>
      <w:r w:rsidRPr="00B0157A">
        <w:rPr>
          <w:spacing w:val="-6"/>
        </w:rPr>
        <w:t xml:space="preserve"> </w:t>
      </w:r>
      <w:r w:rsidRPr="00B0157A">
        <w:t>who</w:t>
      </w:r>
      <w:r w:rsidRPr="00B0157A">
        <w:rPr>
          <w:spacing w:val="-4"/>
        </w:rPr>
        <w:t xml:space="preserve"> </w:t>
      </w:r>
      <w:r w:rsidRPr="00B0157A">
        <w:t>objects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7"/>
        </w:rPr>
        <w:t xml:space="preserve"> </w:t>
      </w:r>
      <w:r w:rsidRPr="00B0157A">
        <w:t>denial</w:t>
      </w:r>
      <w:r w:rsidRPr="00B0157A">
        <w:rPr>
          <w:spacing w:val="-5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a</w:t>
      </w:r>
      <w:r w:rsidRPr="00B0157A">
        <w:rPr>
          <w:spacing w:val="-6"/>
        </w:rPr>
        <w:t xml:space="preserve"> </w:t>
      </w:r>
      <w:r w:rsidRPr="00B0157A">
        <w:t>public</w:t>
      </w:r>
      <w:r w:rsidRPr="00B0157A">
        <w:rPr>
          <w:spacing w:val="-4"/>
        </w:rPr>
        <w:t xml:space="preserve"> </w:t>
      </w:r>
      <w:r w:rsidRPr="00B0157A">
        <w:t>records</w:t>
      </w:r>
      <w:r w:rsidRPr="00B0157A">
        <w:rPr>
          <w:spacing w:val="-6"/>
        </w:rPr>
        <w:t xml:space="preserve"> </w:t>
      </w:r>
      <w:r w:rsidRPr="00B0157A">
        <w:t>request</w:t>
      </w:r>
      <w:r w:rsidRPr="00B0157A">
        <w:rPr>
          <w:spacing w:val="-2"/>
        </w:rPr>
        <w:t xml:space="preserve"> </w:t>
      </w:r>
      <w:r w:rsidRPr="00B0157A">
        <w:t>may</w:t>
      </w:r>
      <w:r w:rsidRPr="00B0157A">
        <w:rPr>
          <w:spacing w:val="-53"/>
        </w:rPr>
        <w:t xml:space="preserve"> </w:t>
      </w:r>
      <w:r w:rsidRPr="00B0157A">
        <w:t>petition</w:t>
      </w:r>
      <w:r w:rsidRPr="00B0157A">
        <w:rPr>
          <w:spacing w:val="-7"/>
        </w:rPr>
        <w:t xml:space="preserve"> </w:t>
      </w:r>
      <w:r w:rsidRPr="00B0157A">
        <w:t>in</w:t>
      </w:r>
      <w:r w:rsidRPr="00B0157A">
        <w:rPr>
          <w:spacing w:val="-4"/>
        </w:rPr>
        <w:t xml:space="preserve"> </w:t>
      </w:r>
      <w:r w:rsidRPr="00B0157A">
        <w:t>writing</w:t>
      </w:r>
      <w:r w:rsidRPr="00B0157A">
        <w:rPr>
          <w:spacing w:val="-6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6"/>
        </w:rPr>
        <w:t>Clerk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5"/>
        </w:rPr>
        <w:t xml:space="preserve"> </w:t>
      </w:r>
      <w:r w:rsidRPr="00B0157A">
        <w:t>a</w:t>
      </w:r>
      <w:r w:rsidRPr="00B0157A">
        <w:rPr>
          <w:spacing w:val="-4"/>
        </w:rPr>
        <w:t xml:space="preserve"> </w:t>
      </w:r>
      <w:r w:rsidRPr="00B0157A">
        <w:t>review</w:t>
      </w:r>
      <w:r w:rsidRPr="00B0157A">
        <w:rPr>
          <w:spacing w:val="-6"/>
        </w:rPr>
        <w:t xml:space="preserve"> </w:t>
      </w:r>
      <w:r w:rsidRPr="00B0157A">
        <w:t>by</w:t>
      </w:r>
      <w:r w:rsidRPr="00B0157A">
        <w:rPr>
          <w:spacing w:val="-8"/>
        </w:rPr>
        <w:t xml:space="preserve"> </w:t>
      </w:r>
      <w:r w:rsidRPr="00B0157A">
        <w:t>the</w:t>
      </w:r>
      <w:r w:rsidRPr="00B0157A">
        <w:rPr>
          <w:spacing w:val="-5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9"/>
        </w:rPr>
        <w:t>Attorney</w:t>
      </w:r>
      <w:r w:rsidRPr="00B0157A">
        <w:rPr>
          <w:spacing w:val="-8"/>
        </w:rPr>
        <w:t xml:space="preserve"> </w:t>
      </w:r>
      <w:r w:rsidRPr="00B0157A">
        <w:t>of</w:t>
      </w:r>
      <w:r w:rsidRPr="00B0157A">
        <w:rPr>
          <w:spacing w:val="-3"/>
        </w:rPr>
        <w:t xml:space="preserve"> </w:t>
      </w:r>
      <w:r w:rsidRPr="00B0157A">
        <w:t>that</w:t>
      </w:r>
      <w:r w:rsidRPr="00B0157A">
        <w:rPr>
          <w:spacing w:val="-2"/>
        </w:rPr>
        <w:t xml:space="preserve"> </w:t>
      </w:r>
      <w:r w:rsidRPr="00B0157A">
        <w:t>decision.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4"/>
        </w:rPr>
        <w:t xml:space="preserve"> </w:t>
      </w:r>
      <w:r w:rsidRPr="00B0157A">
        <w:t>petition</w:t>
      </w:r>
      <w:r w:rsidRPr="00B0157A">
        <w:rPr>
          <w:spacing w:val="-4"/>
        </w:rPr>
        <w:t xml:space="preserve"> </w:t>
      </w:r>
      <w:r w:rsidRPr="00B0157A">
        <w:t>shall</w:t>
      </w:r>
      <w:r w:rsidRPr="00B0157A">
        <w:rPr>
          <w:spacing w:val="-53"/>
        </w:rPr>
        <w:t xml:space="preserve"> </w:t>
      </w:r>
      <w:r w:rsidRPr="00B0157A">
        <w:t>include</w:t>
      </w:r>
      <w:r w:rsidRPr="00B0157A">
        <w:rPr>
          <w:spacing w:val="-6"/>
        </w:rPr>
        <w:t xml:space="preserve"> </w:t>
      </w:r>
      <w:r w:rsidRPr="00B0157A">
        <w:t>a</w:t>
      </w:r>
      <w:r w:rsidRPr="00B0157A">
        <w:rPr>
          <w:spacing w:val="-8"/>
        </w:rPr>
        <w:t xml:space="preserve"> </w:t>
      </w:r>
      <w:r w:rsidRPr="00B0157A">
        <w:t>copy</w:t>
      </w:r>
      <w:r w:rsidRPr="00B0157A">
        <w:rPr>
          <w:spacing w:val="-6"/>
        </w:rPr>
        <w:t xml:space="preserve"> </w:t>
      </w:r>
      <w:r w:rsidRPr="00B0157A">
        <w:t>of</w:t>
      </w:r>
      <w:r w:rsidRPr="00B0157A">
        <w:rPr>
          <w:spacing w:val="-5"/>
        </w:rPr>
        <w:t xml:space="preserve"> </w:t>
      </w:r>
      <w:r w:rsidRPr="00B0157A">
        <w:t>or</w:t>
      </w:r>
      <w:r w:rsidRPr="00B0157A">
        <w:rPr>
          <w:spacing w:val="-8"/>
        </w:rPr>
        <w:t xml:space="preserve"> </w:t>
      </w:r>
      <w:r w:rsidRPr="00B0157A">
        <w:t>reasonably</w:t>
      </w:r>
      <w:r w:rsidRPr="00B0157A">
        <w:rPr>
          <w:spacing w:val="-9"/>
        </w:rPr>
        <w:t xml:space="preserve"> </w:t>
      </w:r>
      <w:r w:rsidRPr="00B0157A">
        <w:t>identify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written</w:t>
      </w:r>
      <w:r w:rsidRPr="00B0157A">
        <w:rPr>
          <w:spacing w:val="-7"/>
        </w:rPr>
        <w:t xml:space="preserve"> </w:t>
      </w:r>
      <w:r w:rsidRPr="00B0157A">
        <w:t>statement</w:t>
      </w:r>
      <w:r w:rsidRPr="00B0157A">
        <w:rPr>
          <w:spacing w:val="-5"/>
        </w:rPr>
        <w:t xml:space="preserve"> </w:t>
      </w:r>
      <w:r w:rsidRPr="00B0157A">
        <w:t>by</w:t>
      </w:r>
      <w:r w:rsidRPr="00B0157A">
        <w:rPr>
          <w:spacing w:val="-6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Public</w:t>
      </w:r>
      <w:r w:rsidRPr="00B0157A">
        <w:rPr>
          <w:spacing w:val="-6"/>
        </w:rPr>
        <w:t xml:space="preserve"> </w:t>
      </w:r>
      <w:r w:rsidRPr="00B0157A">
        <w:t>Records</w:t>
      </w:r>
      <w:r w:rsidRPr="00B0157A">
        <w:rPr>
          <w:spacing w:val="-5"/>
        </w:rPr>
        <w:t xml:space="preserve"> </w:t>
      </w:r>
      <w:r w:rsidRPr="00B0157A">
        <w:t>Officer</w:t>
      </w:r>
      <w:r w:rsidRPr="00B0157A">
        <w:rPr>
          <w:spacing w:val="-5"/>
        </w:rPr>
        <w:t xml:space="preserve"> </w:t>
      </w:r>
      <w:r w:rsidRPr="00B0157A">
        <w:t>denying</w:t>
      </w:r>
      <w:r w:rsidRPr="00B0157A">
        <w:rPr>
          <w:spacing w:val="-9"/>
        </w:rPr>
        <w:t xml:space="preserve"> </w:t>
      </w:r>
      <w:r w:rsidRPr="00B0157A">
        <w:t>the</w:t>
      </w:r>
      <w:r w:rsidRPr="00B0157A">
        <w:rPr>
          <w:spacing w:val="-52"/>
        </w:rPr>
        <w:t xml:space="preserve"> </w:t>
      </w:r>
      <w:r w:rsidRPr="00B0157A">
        <w:t>request.</w:t>
      </w:r>
      <w:r w:rsidRPr="00B0157A">
        <w:rPr>
          <w:spacing w:val="-12"/>
        </w:rPr>
        <w:t xml:space="preserve"> </w:t>
      </w:r>
      <w:r w:rsidRPr="00B0157A">
        <w:t>The</w:t>
      </w:r>
      <w:r w:rsidRPr="00B0157A">
        <w:rPr>
          <w:spacing w:val="-9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Attorney</w:t>
      </w:r>
      <w:r w:rsidRPr="00B0157A">
        <w:rPr>
          <w:spacing w:val="-12"/>
        </w:rPr>
        <w:t xml:space="preserve"> </w:t>
      </w:r>
      <w:r w:rsidRPr="00B0157A">
        <w:t>shall</w:t>
      </w:r>
      <w:r w:rsidRPr="00B0157A">
        <w:rPr>
          <w:spacing w:val="-8"/>
        </w:rPr>
        <w:t xml:space="preserve"> </w:t>
      </w:r>
      <w:r w:rsidRPr="00B0157A">
        <w:t>perform</w:t>
      </w:r>
      <w:r w:rsidRPr="00B0157A">
        <w:rPr>
          <w:spacing w:val="-9"/>
        </w:rPr>
        <w:t xml:space="preserve"> </w:t>
      </w:r>
      <w:r w:rsidRPr="00B0157A">
        <w:t>a</w:t>
      </w:r>
      <w:r w:rsidRPr="00B0157A">
        <w:rPr>
          <w:spacing w:val="-11"/>
        </w:rPr>
        <w:t xml:space="preserve"> </w:t>
      </w:r>
      <w:r w:rsidRPr="00B0157A">
        <w:t>review</w:t>
      </w:r>
      <w:r w:rsidRPr="00B0157A">
        <w:rPr>
          <w:spacing w:val="-11"/>
        </w:rPr>
        <w:t xml:space="preserve"> </w:t>
      </w:r>
      <w:r w:rsidRPr="00B0157A">
        <w:t>of</w:t>
      </w:r>
      <w:r w:rsidRPr="00B0157A">
        <w:rPr>
          <w:spacing w:val="-10"/>
        </w:rPr>
        <w:t xml:space="preserve"> </w:t>
      </w:r>
      <w:r w:rsidRPr="00B0157A">
        <w:t>the</w:t>
      </w:r>
      <w:r w:rsidRPr="00B0157A">
        <w:rPr>
          <w:spacing w:val="-5"/>
        </w:rPr>
        <w:t xml:space="preserve"> </w:t>
      </w:r>
      <w:r w:rsidRPr="00B0157A">
        <w:t>denial</w:t>
      </w:r>
      <w:r w:rsidRPr="00B0157A">
        <w:rPr>
          <w:spacing w:val="-8"/>
        </w:rPr>
        <w:t xml:space="preserve"> </w:t>
      </w:r>
      <w:r w:rsidRPr="00B0157A">
        <w:t>as</w:t>
      </w:r>
      <w:r w:rsidRPr="00B0157A">
        <w:rPr>
          <w:spacing w:val="-11"/>
        </w:rPr>
        <w:t xml:space="preserve"> </w:t>
      </w:r>
      <w:r w:rsidRPr="00B0157A">
        <w:t>promptly</w:t>
      </w:r>
      <w:r w:rsidRPr="00B0157A">
        <w:rPr>
          <w:spacing w:val="-9"/>
        </w:rPr>
        <w:t xml:space="preserve"> </w:t>
      </w:r>
      <w:r w:rsidRPr="00B0157A">
        <w:t>as</w:t>
      </w:r>
      <w:r w:rsidRPr="00B0157A">
        <w:rPr>
          <w:spacing w:val="-10"/>
        </w:rPr>
        <w:t xml:space="preserve"> </w:t>
      </w:r>
      <w:r w:rsidRPr="00B0157A">
        <w:t>possible.</w:t>
      </w:r>
      <w:r w:rsidRPr="00B0157A">
        <w:rPr>
          <w:spacing w:val="-9"/>
        </w:rPr>
        <w:t xml:space="preserve"> </w:t>
      </w:r>
      <w:r w:rsidRPr="00B0157A">
        <w:t>Pursuant</w:t>
      </w:r>
      <w:r w:rsidRPr="00B0157A">
        <w:rPr>
          <w:spacing w:val="-10"/>
        </w:rPr>
        <w:t xml:space="preserve"> </w:t>
      </w:r>
      <w:r w:rsidRPr="00B0157A">
        <w:t>to</w:t>
      </w:r>
      <w:r w:rsidRPr="00B0157A">
        <w:rPr>
          <w:spacing w:val="-9"/>
        </w:rPr>
        <w:t xml:space="preserve"> </w:t>
      </w:r>
      <w:r w:rsidRPr="00B0157A">
        <w:t>state</w:t>
      </w:r>
      <w:r w:rsidRPr="00B0157A">
        <w:rPr>
          <w:spacing w:val="-53"/>
        </w:rPr>
        <w:t xml:space="preserve"> </w:t>
      </w:r>
      <w:r w:rsidRPr="00B0157A">
        <w:t>law,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review</w:t>
      </w:r>
      <w:r w:rsidRPr="00B0157A">
        <w:rPr>
          <w:spacing w:val="-3"/>
        </w:rPr>
        <w:t xml:space="preserve"> </w:t>
      </w:r>
      <w:r w:rsidRPr="00B0157A">
        <w:t>shall</w:t>
      </w:r>
      <w:r w:rsidRPr="00B0157A">
        <w:rPr>
          <w:spacing w:val="-5"/>
        </w:rPr>
        <w:t xml:space="preserve"> </w:t>
      </w:r>
      <w:r w:rsidRPr="00B0157A">
        <w:t>be</w:t>
      </w:r>
      <w:r w:rsidRPr="00B0157A">
        <w:rPr>
          <w:spacing w:val="-3"/>
        </w:rPr>
        <w:t xml:space="preserve"> </w:t>
      </w:r>
      <w:r w:rsidRPr="00B0157A">
        <w:t>deemed</w:t>
      </w:r>
      <w:r w:rsidRPr="00B0157A">
        <w:rPr>
          <w:spacing w:val="-5"/>
        </w:rPr>
        <w:t xml:space="preserve"> </w:t>
      </w:r>
      <w:r w:rsidRPr="00B0157A">
        <w:t>concluded</w:t>
      </w:r>
      <w:r w:rsidRPr="00B0157A">
        <w:rPr>
          <w:spacing w:val="-4"/>
        </w:rPr>
        <w:t xml:space="preserve"> </w:t>
      </w:r>
      <w:r w:rsidRPr="00B0157A">
        <w:t>at</w:t>
      </w:r>
      <w:r w:rsidRPr="00B0157A">
        <w:rPr>
          <w:spacing w:val="-4"/>
        </w:rPr>
        <w:t xml:space="preserve"> </w:t>
      </w:r>
      <w:r w:rsidRPr="00B0157A">
        <w:t>the</w:t>
      </w:r>
      <w:r w:rsidRPr="00B0157A">
        <w:rPr>
          <w:spacing w:val="-6"/>
        </w:rPr>
        <w:t xml:space="preserve"> </w:t>
      </w:r>
      <w:r w:rsidRPr="00B0157A">
        <w:t>end</w:t>
      </w:r>
      <w:r w:rsidRPr="00B0157A">
        <w:rPr>
          <w:spacing w:val="-3"/>
        </w:rPr>
        <w:t xml:space="preserve"> </w:t>
      </w:r>
      <w:r w:rsidRPr="00B0157A">
        <w:t>of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second</w:t>
      </w:r>
      <w:r w:rsidRPr="00B0157A">
        <w:rPr>
          <w:spacing w:val="-3"/>
        </w:rPr>
        <w:t xml:space="preserve"> </w:t>
      </w:r>
      <w:r w:rsidRPr="00B0157A">
        <w:t>business</w:t>
      </w:r>
      <w:r w:rsidRPr="00B0157A">
        <w:rPr>
          <w:spacing w:val="-4"/>
        </w:rPr>
        <w:t xml:space="preserve"> </w:t>
      </w:r>
      <w:r w:rsidRPr="00B0157A">
        <w:t>day</w:t>
      </w:r>
      <w:r w:rsidRPr="00B0157A">
        <w:rPr>
          <w:spacing w:val="-6"/>
        </w:rPr>
        <w:t xml:space="preserve"> </w:t>
      </w:r>
      <w:r w:rsidRPr="00B0157A">
        <w:t>following</w:t>
      </w:r>
      <w:r w:rsidRPr="00B0157A">
        <w:rPr>
          <w:spacing w:val="-5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denial</w:t>
      </w:r>
      <w:r w:rsidRPr="00B0157A">
        <w:rPr>
          <w:spacing w:val="-5"/>
        </w:rPr>
        <w:t xml:space="preserve"> </w:t>
      </w:r>
      <w:r w:rsidRPr="00B0157A">
        <w:t>to</w:t>
      </w:r>
      <w:r w:rsidRPr="00B0157A">
        <w:rPr>
          <w:spacing w:val="-52"/>
        </w:rPr>
        <w:t xml:space="preserve"> </w:t>
      </w:r>
      <w:r w:rsidRPr="00B0157A">
        <w:t>represent</w:t>
      </w:r>
      <w:r w:rsidRPr="00B0157A">
        <w:rPr>
          <w:spacing w:val="-3"/>
        </w:rPr>
        <w:t xml:space="preserve"> </w:t>
      </w:r>
      <w:r w:rsidRPr="00B0157A">
        <w:t>final</w:t>
      </w:r>
      <w:r w:rsidRPr="00B0157A">
        <w:rPr>
          <w:spacing w:val="-2"/>
        </w:rPr>
        <w:t xml:space="preserve"> </w:t>
      </w:r>
      <w:r w:rsidRPr="00B0157A">
        <w:t>action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2"/>
        </w:rPr>
        <w:t xml:space="preserve"> </w:t>
      </w:r>
      <w:r w:rsidRPr="00B0157A">
        <w:t>the purposes</w:t>
      </w:r>
      <w:r w:rsidRPr="00B0157A">
        <w:rPr>
          <w:spacing w:val="-2"/>
        </w:rPr>
        <w:t xml:space="preserve"> </w:t>
      </w:r>
      <w:r w:rsidRPr="00B0157A">
        <w:t>of</w:t>
      </w:r>
      <w:r w:rsidRPr="00B0157A">
        <w:rPr>
          <w:spacing w:val="-2"/>
        </w:rPr>
        <w:t xml:space="preserve"> </w:t>
      </w:r>
      <w:r w:rsidRPr="00B0157A">
        <w:t>judicial</w:t>
      </w:r>
      <w:r w:rsidRPr="00B0157A">
        <w:rPr>
          <w:spacing w:val="-3"/>
        </w:rPr>
        <w:t xml:space="preserve"> </w:t>
      </w:r>
      <w:r w:rsidRPr="00B0157A">
        <w:t>review. RCW 42.56.520</w:t>
      </w:r>
    </w:p>
    <w:p w14:paraId="1D6A30A7" w14:textId="77777777" w:rsidR="00452605" w:rsidRPr="00B0157A" w:rsidRDefault="005E0ED0" w:rsidP="00D1487E">
      <w:pPr>
        <w:pStyle w:val="ListParagraph"/>
        <w:numPr>
          <w:ilvl w:val="0"/>
          <w:numId w:val="1"/>
        </w:numPr>
        <w:tabs>
          <w:tab w:val="left" w:pos="941"/>
        </w:tabs>
        <w:spacing w:before="122"/>
        <w:ind w:left="940"/>
        <w:jc w:val="both"/>
      </w:pPr>
      <w:r w:rsidRPr="00B0157A">
        <w:t>Judicial</w:t>
      </w:r>
      <w:r w:rsidRPr="00B0157A">
        <w:rPr>
          <w:spacing w:val="15"/>
        </w:rPr>
        <w:t xml:space="preserve"> </w:t>
      </w:r>
      <w:r w:rsidRPr="00B0157A">
        <w:t>Review:</w:t>
      </w:r>
      <w:r w:rsidRPr="00B0157A">
        <w:rPr>
          <w:spacing w:val="15"/>
        </w:rPr>
        <w:t xml:space="preserve"> </w:t>
      </w:r>
      <w:r w:rsidRPr="00B0157A">
        <w:t>Any</w:t>
      </w:r>
      <w:r w:rsidRPr="00B0157A">
        <w:rPr>
          <w:spacing w:val="13"/>
        </w:rPr>
        <w:t xml:space="preserve"> </w:t>
      </w:r>
      <w:r w:rsidRPr="00B0157A">
        <w:t>person</w:t>
      </w:r>
      <w:r w:rsidRPr="00B0157A">
        <w:rPr>
          <w:spacing w:val="17"/>
        </w:rPr>
        <w:t xml:space="preserve"> </w:t>
      </w:r>
      <w:r w:rsidRPr="00B0157A">
        <w:t>may</w:t>
      </w:r>
      <w:r w:rsidRPr="00B0157A">
        <w:rPr>
          <w:spacing w:val="13"/>
        </w:rPr>
        <w:t xml:space="preserve"> </w:t>
      </w:r>
      <w:r w:rsidRPr="00B0157A">
        <w:t>seek</w:t>
      </w:r>
      <w:r w:rsidRPr="00B0157A">
        <w:rPr>
          <w:spacing w:val="14"/>
        </w:rPr>
        <w:t xml:space="preserve"> </w:t>
      </w:r>
      <w:r w:rsidRPr="00B0157A">
        <w:t>court</w:t>
      </w:r>
      <w:r w:rsidRPr="00B0157A">
        <w:rPr>
          <w:spacing w:val="14"/>
        </w:rPr>
        <w:t xml:space="preserve"> </w:t>
      </w:r>
      <w:r w:rsidRPr="00B0157A">
        <w:t>review</w:t>
      </w:r>
      <w:r w:rsidRPr="00B0157A">
        <w:rPr>
          <w:spacing w:val="11"/>
        </w:rPr>
        <w:t xml:space="preserve"> </w:t>
      </w:r>
      <w:r w:rsidRPr="00B0157A">
        <w:t>of</w:t>
      </w:r>
      <w:r w:rsidRPr="00B0157A">
        <w:rPr>
          <w:spacing w:val="16"/>
        </w:rPr>
        <w:t xml:space="preserve"> </w:t>
      </w:r>
      <w:r w:rsidRPr="00B0157A">
        <w:t>denials</w:t>
      </w:r>
      <w:r w:rsidRPr="00B0157A">
        <w:rPr>
          <w:spacing w:val="12"/>
        </w:rPr>
        <w:t xml:space="preserve"> </w:t>
      </w:r>
      <w:r w:rsidRPr="00B0157A">
        <w:t>of</w:t>
      </w:r>
      <w:r w:rsidRPr="00B0157A">
        <w:rPr>
          <w:spacing w:val="16"/>
        </w:rPr>
        <w:t xml:space="preserve"> </w:t>
      </w:r>
      <w:r w:rsidRPr="00B0157A">
        <w:t>public</w:t>
      </w:r>
      <w:r w:rsidRPr="00B0157A">
        <w:rPr>
          <w:spacing w:val="12"/>
        </w:rPr>
        <w:t xml:space="preserve"> </w:t>
      </w:r>
      <w:r w:rsidRPr="00B0157A">
        <w:t>records</w:t>
      </w:r>
      <w:r w:rsidRPr="00B0157A">
        <w:rPr>
          <w:spacing w:val="16"/>
        </w:rPr>
        <w:t xml:space="preserve"> </w:t>
      </w:r>
      <w:r w:rsidRPr="00B0157A">
        <w:t>requests</w:t>
      </w:r>
      <w:r w:rsidRPr="00B0157A">
        <w:rPr>
          <w:spacing w:val="12"/>
        </w:rPr>
        <w:t xml:space="preserve"> </w:t>
      </w:r>
      <w:r w:rsidRPr="00B0157A">
        <w:t>pursuant</w:t>
      </w:r>
      <w:r w:rsidRPr="00B0157A">
        <w:rPr>
          <w:spacing w:val="14"/>
        </w:rPr>
        <w:t xml:space="preserve"> </w:t>
      </w:r>
      <w:r w:rsidRPr="00B0157A">
        <w:t>to</w:t>
      </w:r>
    </w:p>
    <w:p w14:paraId="0A5C1D48" w14:textId="77777777" w:rsidR="00452605" w:rsidRPr="00B0157A" w:rsidRDefault="005E0ED0">
      <w:pPr>
        <w:pStyle w:val="BodyText"/>
        <w:spacing w:before="91"/>
        <w:ind w:right="472"/>
      </w:pPr>
      <w:r w:rsidRPr="00B0157A">
        <w:t>RCW 42.56.550. This must be filed within one year of the agency’s closing the request or the last</w:t>
      </w:r>
      <w:r w:rsidRPr="00B0157A">
        <w:rPr>
          <w:spacing w:val="1"/>
        </w:rPr>
        <w:t xml:space="preserve"> </w:t>
      </w:r>
      <w:r w:rsidRPr="00B0157A">
        <w:t>production</w:t>
      </w:r>
      <w:r w:rsidRPr="00B0157A">
        <w:rPr>
          <w:spacing w:val="-1"/>
        </w:rPr>
        <w:t xml:space="preserve"> </w:t>
      </w:r>
      <w:r w:rsidRPr="00B0157A">
        <w:t>of a record on</w:t>
      </w:r>
      <w:r w:rsidRPr="00B0157A">
        <w:rPr>
          <w:spacing w:val="-3"/>
        </w:rPr>
        <w:t xml:space="preserve"> </w:t>
      </w:r>
      <w:r w:rsidRPr="00B0157A">
        <w:t>a</w:t>
      </w:r>
      <w:r w:rsidRPr="00B0157A">
        <w:rPr>
          <w:spacing w:val="-2"/>
        </w:rPr>
        <w:t xml:space="preserve"> </w:t>
      </w:r>
      <w:r w:rsidRPr="00B0157A">
        <w:t>partial</w:t>
      </w:r>
      <w:r w:rsidRPr="00B0157A">
        <w:rPr>
          <w:spacing w:val="1"/>
        </w:rPr>
        <w:t xml:space="preserve"> </w:t>
      </w:r>
      <w:r w:rsidRPr="00B0157A">
        <w:t>or</w:t>
      </w:r>
      <w:r w:rsidRPr="00B0157A">
        <w:rPr>
          <w:spacing w:val="-1"/>
        </w:rPr>
        <w:t xml:space="preserve"> </w:t>
      </w:r>
      <w:r w:rsidRPr="00B0157A">
        <w:t>installment</w:t>
      </w:r>
      <w:r w:rsidRPr="00B0157A">
        <w:rPr>
          <w:spacing w:val="-8"/>
        </w:rPr>
        <w:t xml:space="preserve"> </w:t>
      </w:r>
      <w:r w:rsidRPr="00B0157A">
        <w:t>basis.</w:t>
      </w:r>
    </w:p>
    <w:p w14:paraId="0ADC0F41" w14:textId="04DE92BB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21"/>
        <w:ind w:left="940" w:right="471" w:hanging="360"/>
        <w:jc w:val="both"/>
      </w:pPr>
      <w:r w:rsidRPr="00B0157A">
        <w:t xml:space="preserve">Retention of Records: The </w:t>
      </w:r>
      <w:r w:rsidR="00684949" w:rsidRPr="00B0157A">
        <w:t>Town is</w:t>
      </w:r>
      <w:r w:rsidRPr="00B0157A">
        <w:t xml:space="preserve"> not required to retain all records it creates or uses. However, the </w:t>
      </w:r>
      <w:r w:rsidR="00684949" w:rsidRPr="00B0157A">
        <w:lastRenderedPageBreak/>
        <w:t xml:space="preserve">Town </w:t>
      </w:r>
      <w:bookmarkStart w:id="2" w:name="_Hlk79502687"/>
      <w:r w:rsidR="005A639C" w:rsidRPr="00EA60C9">
        <w:t>will</w:t>
      </w:r>
      <w:r w:rsidR="005A639C" w:rsidRPr="00B0157A">
        <w:t xml:space="preserve"> </w:t>
      </w:r>
      <w:r w:rsidRPr="00B0157A">
        <w:t xml:space="preserve">follow </w:t>
      </w:r>
      <w:bookmarkEnd w:id="2"/>
      <w:r w:rsidRPr="00B0157A">
        <w:t>RCW Chapter 40.14, Preservation and Destruction of Public Records, in the retention and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 xml:space="preserve">destruction of public records. </w:t>
      </w:r>
      <w:r w:rsidRPr="00B0157A">
        <w:t>The Secretary of State, State Archives Committee approves a general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retention</w:t>
      </w:r>
      <w:r w:rsidRPr="00B0157A">
        <w:rPr>
          <w:spacing w:val="-15"/>
        </w:rPr>
        <w:t xml:space="preserve"> </w:t>
      </w:r>
      <w:r w:rsidRPr="00B0157A">
        <w:rPr>
          <w:spacing w:val="-1"/>
        </w:rPr>
        <w:t>schedule</w:t>
      </w:r>
      <w:r w:rsidRPr="00B0157A">
        <w:rPr>
          <w:spacing w:val="-14"/>
        </w:rPr>
        <w:t xml:space="preserve"> </w:t>
      </w:r>
      <w:r w:rsidRPr="00B0157A">
        <w:rPr>
          <w:spacing w:val="-1"/>
        </w:rPr>
        <w:t>for</w:t>
      </w:r>
      <w:r w:rsidRPr="00B0157A">
        <w:rPr>
          <w:spacing w:val="-14"/>
        </w:rPr>
        <w:t xml:space="preserve"> </w:t>
      </w:r>
      <w:r w:rsidRPr="00B0157A">
        <w:rPr>
          <w:spacing w:val="-1"/>
        </w:rPr>
        <w:t>local</w:t>
      </w:r>
      <w:r w:rsidRPr="00B0157A">
        <w:rPr>
          <w:spacing w:val="-16"/>
        </w:rPr>
        <w:t xml:space="preserve"> </w:t>
      </w:r>
      <w:r w:rsidRPr="00B0157A">
        <w:t>agency</w:t>
      </w:r>
      <w:r w:rsidRPr="00B0157A">
        <w:rPr>
          <w:spacing w:val="-13"/>
        </w:rPr>
        <w:t xml:space="preserve"> </w:t>
      </w:r>
      <w:r w:rsidRPr="00B0157A">
        <w:t>records</w:t>
      </w:r>
      <w:r w:rsidRPr="00B0157A">
        <w:rPr>
          <w:spacing w:val="-14"/>
        </w:rPr>
        <w:t xml:space="preserve"> </w:t>
      </w:r>
      <w:r w:rsidRPr="00B0157A">
        <w:t>(including</w:t>
      </w:r>
      <w:r w:rsidRPr="00B0157A">
        <w:rPr>
          <w:spacing w:val="-12"/>
        </w:rPr>
        <w:t xml:space="preserve"> </w:t>
      </w:r>
      <w:r w:rsidRPr="00B0157A">
        <w:t>cities)</w:t>
      </w:r>
      <w:r w:rsidRPr="00B0157A">
        <w:rPr>
          <w:spacing w:val="-14"/>
        </w:rPr>
        <w:t xml:space="preserve"> </w:t>
      </w:r>
      <w:r w:rsidRPr="00B0157A">
        <w:t>that</w:t>
      </w:r>
      <w:r w:rsidRPr="00B0157A">
        <w:rPr>
          <w:spacing w:val="-10"/>
        </w:rPr>
        <w:t xml:space="preserve"> </w:t>
      </w:r>
      <w:r w:rsidRPr="00B0157A">
        <w:t>is</w:t>
      </w:r>
      <w:r w:rsidRPr="00B0157A">
        <w:rPr>
          <w:spacing w:val="-12"/>
        </w:rPr>
        <w:t xml:space="preserve"> </w:t>
      </w:r>
      <w:r w:rsidRPr="00B0157A">
        <w:t>common</w:t>
      </w:r>
      <w:r w:rsidRPr="00B0157A">
        <w:rPr>
          <w:spacing w:val="-15"/>
        </w:rPr>
        <w:t xml:space="preserve"> </w:t>
      </w:r>
      <w:r w:rsidRPr="00B0157A">
        <w:t>to</w:t>
      </w:r>
      <w:r w:rsidRPr="00B0157A">
        <w:rPr>
          <w:spacing w:val="-15"/>
        </w:rPr>
        <w:t xml:space="preserve"> </w:t>
      </w:r>
      <w:r w:rsidRPr="00B0157A">
        <w:t>most</w:t>
      </w:r>
      <w:r w:rsidRPr="00B0157A">
        <w:rPr>
          <w:spacing w:val="-10"/>
        </w:rPr>
        <w:t xml:space="preserve"> </w:t>
      </w:r>
      <w:r w:rsidRPr="00B0157A">
        <w:t>agencies.</w:t>
      </w:r>
      <w:r w:rsidRPr="00B0157A">
        <w:rPr>
          <w:spacing w:val="-15"/>
        </w:rPr>
        <w:t xml:space="preserve"> </w:t>
      </w:r>
      <w:r w:rsidRPr="00B0157A">
        <w:t>Individual</w:t>
      </w:r>
      <w:r w:rsidRPr="00B0157A">
        <w:rPr>
          <w:spacing w:val="-53"/>
        </w:rPr>
        <w:t xml:space="preserve"> </w:t>
      </w:r>
      <w:r w:rsidRPr="00B0157A">
        <w:t>agencies</w:t>
      </w:r>
      <w:r w:rsidRPr="00B0157A">
        <w:rPr>
          <w:spacing w:val="-5"/>
        </w:rPr>
        <w:t xml:space="preserve"> </w:t>
      </w:r>
      <w:r w:rsidRPr="00B0157A">
        <w:t>may</w:t>
      </w:r>
      <w:r w:rsidRPr="00B0157A">
        <w:rPr>
          <w:spacing w:val="1"/>
        </w:rPr>
        <w:t xml:space="preserve"> </w:t>
      </w:r>
      <w:r w:rsidRPr="00B0157A">
        <w:t>seek</w:t>
      </w:r>
      <w:r w:rsidRPr="00B0157A">
        <w:rPr>
          <w:spacing w:val="-3"/>
        </w:rPr>
        <w:t xml:space="preserve"> </w:t>
      </w:r>
      <w:r w:rsidRPr="00B0157A">
        <w:t>approval</w:t>
      </w:r>
      <w:r w:rsidRPr="00B0157A">
        <w:rPr>
          <w:spacing w:val="-3"/>
        </w:rPr>
        <w:t xml:space="preserve"> </w:t>
      </w:r>
      <w:r w:rsidRPr="00B0157A">
        <w:t>from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3"/>
        </w:rPr>
        <w:t xml:space="preserve"> </w:t>
      </w:r>
      <w:r w:rsidRPr="00B0157A">
        <w:t>Local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Committee</w:t>
      </w:r>
      <w:r w:rsidRPr="00B0157A">
        <w:rPr>
          <w:spacing w:val="-3"/>
        </w:rPr>
        <w:t xml:space="preserve"> </w:t>
      </w:r>
      <w:r w:rsidRPr="00B0157A">
        <w:t>for</w:t>
      </w:r>
      <w:r w:rsidRPr="00B0157A">
        <w:rPr>
          <w:spacing w:val="-3"/>
        </w:rPr>
        <w:t xml:space="preserve"> </w:t>
      </w:r>
      <w:r w:rsidRPr="00B0157A">
        <w:t>retention</w:t>
      </w:r>
      <w:r w:rsidRPr="00B0157A">
        <w:rPr>
          <w:spacing w:val="-4"/>
        </w:rPr>
        <w:t xml:space="preserve"> </w:t>
      </w:r>
      <w:r w:rsidRPr="00B0157A">
        <w:t>schedules</w:t>
      </w:r>
      <w:r w:rsidRPr="00B0157A">
        <w:rPr>
          <w:spacing w:val="-3"/>
        </w:rPr>
        <w:t xml:space="preserve"> </w:t>
      </w:r>
      <w:r w:rsidRPr="00B0157A">
        <w:t>specific</w:t>
      </w:r>
      <w:r w:rsidRPr="00B0157A">
        <w:rPr>
          <w:spacing w:val="-3"/>
        </w:rPr>
        <w:t xml:space="preserve"> </w:t>
      </w:r>
      <w:r w:rsidRPr="00B0157A">
        <w:t>to</w:t>
      </w:r>
      <w:r w:rsidRPr="00B0157A">
        <w:rPr>
          <w:spacing w:val="-6"/>
        </w:rPr>
        <w:t xml:space="preserve"> </w:t>
      </w:r>
      <w:r w:rsidRPr="00B0157A">
        <w:t>their</w:t>
      </w:r>
      <w:r w:rsidRPr="00B0157A">
        <w:rPr>
          <w:spacing w:val="-52"/>
        </w:rPr>
        <w:t xml:space="preserve"> </w:t>
      </w:r>
      <w:r w:rsidRPr="00B0157A">
        <w:t>agency or that, due to their particular business needs, must be kept longer than provided in the general</w:t>
      </w:r>
      <w:r w:rsidRPr="00B0157A">
        <w:rPr>
          <w:spacing w:val="1"/>
        </w:rPr>
        <w:t xml:space="preserve"> </w:t>
      </w:r>
      <w:r w:rsidRPr="00B0157A">
        <w:t>schedule.</w:t>
      </w:r>
    </w:p>
    <w:p w14:paraId="3741D7A7" w14:textId="77777777" w:rsidR="00452605" w:rsidRPr="00B0157A" w:rsidRDefault="005E0ED0">
      <w:pPr>
        <w:pStyle w:val="BodyText"/>
        <w:spacing w:before="121"/>
        <w:ind w:right="686"/>
      </w:pPr>
      <w:r w:rsidRPr="00B0157A">
        <w:t xml:space="preserve">The retention schedule for local agencies is available at </w:t>
      </w:r>
      <w:hyperlink r:id="rId8">
        <w:r w:rsidRPr="00B0157A">
          <w:rPr>
            <w:color w:val="0000FF"/>
          </w:rPr>
          <w:t>www.secstate.wa.gov/archives</w:t>
        </w:r>
        <w:r w:rsidRPr="00B0157A">
          <w:rPr>
            <w:color w:val="000080"/>
          </w:rPr>
          <w:t>.</w:t>
        </w:r>
      </w:hyperlink>
      <w:r w:rsidRPr="00B0157A">
        <w:rPr>
          <w:color w:val="000080"/>
        </w:rPr>
        <w:t xml:space="preserve"> </w:t>
      </w:r>
      <w:r w:rsidRPr="00B0157A">
        <w:t>Retention</w:t>
      </w:r>
      <w:r w:rsidRPr="00B0157A">
        <w:rPr>
          <w:spacing w:val="1"/>
        </w:rPr>
        <w:t xml:space="preserve"> </w:t>
      </w:r>
      <w:r w:rsidRPr="00B0157A">
        <w:t>schedules</w:t>
      </w:r>
      <w:r w:rsidRPr="00B0157A">
        <w:rPr>
          <w:spacing w:val="-1"/>
        </w:rPr>
        <w:t xml:space="preserve"> </w:t>
      </w:r>
      <w:r w:rsidRPr="00B0157A">
        <w:t>for documents vary based on</w:t>
      </w:r>
      <w:r w:rsidRPr="00B0157A">
        <w:rPr>
          <w:spacing w:val="-3"/>
        </w:rPr>
        <w:t xml:space="preserve"> </w:t>
      </w:r>
      <w:r w:rsidRPr="00B0157A">
        <w:t>the</w:t>
      </w:r>
      <w:r w:rsidRPr="00B0157A">
        <w:rPr>
          <w:spacing w:val="-2"/>
        </w:rPr>
        <w:t xml:space="preserve"> </w:t>
      </w:r>
      <w:r w:rsidRPr="00B0157A">
        <w:t>content of</w:t>
      </w:r>
      <w:r w:rsidRPr="00B0157A">
        <w:rPr>
          <w:spacing w:val="-2"/>
        </w:rPr>
        <w:t xml:space="preserve"> </w:t>
      </w:r>
      <w:r w:rsidRPr="00B0157A">
        <w:t>the record. WAC</w:t>
      </w:r>
      <w:r w:rsidRPr="00B0157A">
        <w:rPr>
          <w:spacing w:val="-2"/>
        </w:rPr>
        <w:t xml:space="preserve"> </w:t>
      </w:r>
      <w:r w:rsidRPr="00B0157A">
        <w:t>44-14-03005.</w:t>
      </w:r>
    </w:p>
    <w:p w14:paraId="73FAED7E" w14:textId="4CDC6933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8" w:line="242" w:lineRule="auto"/>
        <w:ind w:left="940" w:right="590" w:hanging="360"/>
        <w:jc w:val="both"/>
      </w:pPr>
      <w:r w:rsidRPr="00B0157A">
        <w:t>Loss of Right to Inspect: Inspection shall be denied and the records withdrawn by the Public Records</w:t>
      </w:r>
      <w:r w:rsidRPr="00B0157A">
        <w:rPr>
          <w:spacing w:val="1"/>
        </w:rPr>
        <w:t xml:space="preserve"> </w:t>
      </w:r>
      <w:r w:rsidRPr="00B0157A">
        <w:t>Officer</w:t>
      </w:r>
      <w:r w:rsidRPr="00B0157A">
        <w:rPr>
          <w:spacing w:val="1"/>
        </w:rPr>
        <w:t xml:space="preserve"> </w:t>
      </w:r>
      <w:r w:rsidRPr="00B0157A">
        <w:t>if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Pr="00B0157A">
        <w:t>requestor,</w:t>
      </w:r>
      <w:r w:rsidRPr="00B0157A">
        <w:rPr>
          <w:spacing w:val="1"/>
        </w:rPr>
        <w:t xml:space="preserve"> </w:t>
      </w:r>
      <w:r w:rsidRPr="00B0157A">
        <w:t>when</w:t>
      </w:r>
      <w:r w:rsidRPr="00B0157A">
        <w:rPr>
          <w:spacing w:val="1"/>
        </w:rPr>
        <w:t xml:space="preserve"> </w:t>
      </w:r>
      <w:r w:rsidRPr="00B0157A">
        <w:t>reviewing</w:t>
      </w:r>
      <w:r w:rsidRPr="00B0157A">
        <w:rPr>
          <w:spacing w:val="1"/>
        </w:rPr>
        <w:t xml:space="preserve"> </w:t>
      </w:r>
      <w:r w:rsidRPr="00B0157A">
        <w:t>the</w:t>
      </w:r>
      <w:r w:rsidRPr="00B0157A">
        <w:rPr>
          <w:spacing w:val="1"/>
        </w:rPr>
        <w:t xml:space="preserve"> </w:t>
      </w:r>
      <w:r w:rsidRPr="00B0157A">
        <w:t>records,</w:t>
      </w:r>
      <w:r w:rsidRPr="00B0157A">
        <w:rPr>
          <w:spacing w:val="1"/>
        </w:rPr>
        <w:t xml:space="preserve"> </w:t>
      </w:r>
      <w:r w:rsidRPr="00B0157A">
        <w:t>acts</w:t>
      </w:r>
      <w:r w:rsidRPr="00B0157A">
        <w:rPr>
          <w:spacing w:val="1"/>
        </w:rPr>
        <w:t xml:space="preserve"> </w:t>
      </w:r>
      <w:r w:rsidRPr="00B0157A">
        <w:t>in</w:t>
      </w:r>
      <w:r w:rsidRPr="00B0157A">
        <w:rPr>
          <w:spacing w:val="1"/>
        </w:rPr>
        <w:t xml:space="preserve"> </w:t>
      </w:r>
      <w:r w:rsidRPr="00B0157A">
        <w:t>a</w:t>
      </w:r>
      <w:r w:rsidRPr="00B0157A">
        <w:rPr>
          <w:spacing w:val="1"/>
        </w:rPr>
        <w:t xml:space="preserve"> </w:t>
      </w:r>
      <w:r w:rsidRPr="00B0157A">
        <w:t>manner</w:t>
      </w:r>
      <w:r w:rsidRPr="00B0157A">
        <w:rPr>
          <w:spacing w:val="1"/>
        </w:rPr>
        <w:t xml:space="preserve"> </w:t>
      </w:r>
      <w:r w:rsidRPr="00B0157A">
        <w:t>which</w:t>
      </w:r>
      <w:r w:rsidRPr="00B0157A">
        <w:rPr>
          <w:spacing w:val="1"/>
        </w:rPr>
        <w:t xml:space="preserve"> </w:t>
      </w:r>
      <w:r w:rsidRPr="00B0157A">
        <w:t>will</w:t>
      </w:r>
      <w:r w:rsidRPr="00B0157A">
        <w:rPr>
          <w:spacing w:val="1"/>
        </w:rPr>
        <w:t xml:space="preserve"> </w:t>
      </w:r>
      <w:r w:rsidRPr="00B0157A">
        <w:t>damage</w:t>
      </w:r>
      <w:r w:rsidRPr="00B0157A">
        <w:rPr>
          <w:spacing w:val="1"/>
        </w:rPr>
        <w:t xml:space="preserve"> </w:t>
      </w:r>
      <w:r w:rsidRPr="00B0157A">
        <w:t>or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substantially</w:t>
      </w:r>
      <w:r w:rsidRPr="00B0157A">
        <w:t xml:space="preserve"> </w:t>
      </w:r>
      <w:r w:rsidRPr="00B0157A">
        <w:rPr>
          <w:spacing w:val="-1"/>
        </w:rPr>
        <w:t>disorganize</w:t>
      </w:r>
      <w:r w:rsidRPr="00B0157A">
        <w:rPr>
          <w:spacing w:val="-2"/>
        </w:rPr>
        <w:t xml:space="preserve"> </w:t>
      </w:r>
      <w:r w:rsidRPr="00B0157A">
        <w:rPr>
          <w:spacing w:val="-1"/>
        </w:rPr>
        <w:t>the</w:t>
      </w:r>
      <w:r w:rsidRPr="00B0157A">
        <w:t xml:space="preserve"> records or</w:t>
      </w:r>
      <w:r w:rsidRPr="00B0157A">
        <w:rPr>
          <w:spacing w:val="-2"/>
        </w:rPr>
        <w:t xml:space="preserve"> </w:t>
      </w:r>
      <w:r w:rsidRPr="00B0157A">
        <w:t>interfere excessively with other essential</w:t>
      </w:r>
      <w:r w:rsidRPr="00B0157A">
        <w:rPr>
          <w:spacing w:val="-2"/>
        </w:rPr>
        <w:t xml:space="preserve"> </w:t>
      </w:r>
      <w:r w:rsidRPr="00B0157A">
        <w:t>functions</w:t>
      </w:r>
      <w:r w:rsidRPr="00B0157A">
        <w:rPr>
          <w:spacing w:val="-2"/>
        </w:rPr>
        <w:t xml:space="preserve"> </w:t>
      </w:r>
      <w:r w:rsidRPr="00B0157A">
        <w:t>of</w:t>
      </w:r>
      <w:r w:rsidRPr="00B0157A">
        <w:rPr>
          <w:spacing w:val="-2"/>
        </w:rPr>
        <w:t xml:space="preserve"> </w:t>
      </w:r>
      <w:r w:rsidRPr="00B0157A">
        <w:t>the</w:t>
      </w:r>
      <w:r w:rsidRPr="00B0157A">
        <w:rPr>
          <w:spacing w:val="-36"/>
        </w:rPr>
        <w:t xml:space="preserve"> </w:t>
      </w:r>
      <w:r w:rsidR="00684949" w:rsidRPr="00B0157A">
        <w:t>Town.</w:t>
      </w:r>
    </w:p>
    <w:p w14:paraId="7C75F414" w14:textId="7A805391" w:rsidR="00452605" w:rsidRPr="00B0157A" w:rsidRDefault="005E0ED0">
      <w:pPr>
        <w:pStyle w:val="ListParagraph"/>
        <w:numPr>
          <w:ilvl w:val="0"/>
          <w:numId w:val="1"/>
        </w:numPr>
        <w:tabs>
          <w:tab w:val="left" w:pos="941"/>
        </w:tabs>
        <w:spacing w:before="114" w:line="242" w:lineRule="auto"/>
        <w:ind w:left="940" w:right="589" w:hanging="360"/>
        <w:jc w:val="both"/>
      </w:pPr>
      <w:r w:rsidRPr="00B0157A">
        <w:rPr>
          <w:spacing w:val="-1"/>
        </w:rPr>
        <w:t>Disclaimer</w:t>
      </w:r>
      <w:r w:rsidRPr="00B0157A">
        <w:rPr>
          <w:spacing w:val="-11"/>
        </w:rPr>
        <w:t xml:space="preserve"> </w:t>
      </w:r>
      <w:r w:rsidRPr="00B0157A">
        <w:t>of</w:t>
      </w:r>
      <w:r w:rsidRPr="00B0157A">
        <w:rPr>
          <w:spacing w:val="-11"/>
        </w:rPr>
        <w:t xml:space="preserve"> </w:t>
      </w:r>
      <w:r w:rsidRPr="00B0157A">
        <w:t>Liability:</w:t>
      </w:r>
      <w:r w:rsidRPr="00B0157A">
        <w:rPr>
          <w:spacing w:val="34"/>
        </w:rPr>
        <w:t xml:space="preserve"> </w:t>
      </w:r>
      <w:r w:rsidRPr="00B0157A">
        <w:t>Neither</w:t>
      </w:r>
      <w:r w:rsidRPr="00B0157A">
        <w:rPr>
          <w:spacing w:val="-13"/>
        </w:rPr>
        <w:t xml:space="preserve"> </w:t>
      </w:r>
      <w:r w:rsidRPr="00B0157A">
        <w:t>the</w:t>
      </w:r>
      <w:r w:rsidRPr="00B0157A">
        <w:rPr>
          <w:spacing w:val="-12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11"/>
        </w:rPr>
        <w:t>nor</w:t>
      </w:r>
      <w:r w:rsidRPr="00B0157A">
        <w:rPr>
          <w:spacing w:val="-11"/>
        </w:rPr>
        <w:t xml:space="preserve"> </w:t>
      </w:r>
      <w:r w:rsidRPr="00B0157A">
        <w:t>any</w:t>
      </w:r>
      <w:r w:rsidRPr="00B0157A">
        <w:rPr>
          <w:spacing w:val="-13"/>
        </w:rPr>
        <w:t xml:space="preserve"> </w:t>
      </w:r>
      <w:r w:rsidRPr="00B0157A">
        <w:t>officer,</w:t>
      </w:r>
      <w:r w:rsidRPr="00B0157A">
        <w:rPr>
          <w:spacing w:val="-12"/>
        </w:rPr>
        <w:t xml:space="preserve"> </w:t>
      </w:r>
      <w:r w:rsidRPr="00B0157A">
        <w:t>employee,</w:t>
      </w:r>
      <w:r w:rsidRPr="00B0157A">
        <w:rPr>
          <w:spacing w:val="-12"/>
        </w:rPr>
        <w:t xml:space="preserve"> </w:t>
      </w:r>
      <w:r w:rsidRPr="00B0157A">
        <w:t>official</w:t>
      </w:r>
      <w:r w:rsidRPr="00B0157A">
        <w:rPr>
          <w:spacing w:val="-10"/>
        </w:rPr>
        <w:t xml:space="preserve"> </w:t>
      </w:r>
      <w:r w:rsidRPr="00B0157A">
        <w:t>or</w:t>
      </w:r>
      <w:r w:rsidRPr="00B0157A">
        <w:rPr>
          <w:spacing w:val="-11"/>
        </w:rPr>
        <w:t xml:space="preserve"> </w:t>
      </w:r>
      <w:r w:rsidRPr="00B0157A">
        <w:t>custodian</w:t>
      </w:r>
      <w:r w:rsidRPr="00B0157A">
        <w:rPr>
          <w:spacing w:val="-14"/>
        </w:rPr>
        <w:t xml:space="preserve"> </w:t>
      </w:r>
      <w:r w:rsidRPr="00B0157A">
        <w:t>shall</w:t>
      </w:r>
      <w:r w:rsidRPr="00B0157A">
        <w:rPr>
          <w:spacing w:val="-12"/>
        </w:rPr>
        <w:t xml:space="preserve"> </w:t>
      </w:r>
      <w:r w:rsidRPr="00B0157A">
        <w:t>be</w:t>
      </w:r>
      <w:r w:rsidRPr="00B0157A">
        <w:rPr>
          <w:spacing w:val="-14"/>
        </w:rPr>
        <w:t xml:space="preserve"> </w:t>
      </w:r>
      <w:r w:rsidRPr="00B0157A">
        <w:t>liable,</w:t>
      </w:r>
      <w:r w:rsidRPr="00B0157A">
        <w:rPr>
          <w:spacing w:val="-53"/>
        </w:rPr>
        <w:t xml:space="preserve"> </w:t>
      </w:r>
      <w:r w:rsidRPr="00B0157A">
        <w:rPr>
          <w:spacing w:val="-1"/>
        </w:rPr>
        <w:t xml:space="preserve">or shall a cause of </w:t>
      </w:r>
      <w:r w:rsidRPr="00B0157A">
        <w:t>action exist, for any loss or damage based upon a release of Public Records if the</w:t>
      </w:r>
      <w:r w:rsidRPr="00B0157A">
        <w:rPr>
          <w:spacing w:val="1"/>
        </w:rPr>
        <w:t xml:space="preserve"> </w:t>
      </w:r>
      <w:r w:rsidRPr="00B0157A">
        <w:rPr>
          <w:spacing w:val="-1"/>
        </w:rPr>
        <w:t>person</w:t>
      </w:r>
      <w:r w:rsidRPr="00B0157A">
        <w:t xml:space="preserve"> </w:t>
      </w:r>
      <w:r w:rsidRPr="00B0157A">
        <w:rPr>
          <w:spacing w:val="-1"/>
        </w:rPr>
        <w:t>releasing</w:t>
      </w:r>
      <w:r w:rsidRPr="00B0157A">
        <w:t xml:space="preserve"> </w:t>
      </w:r>
      <w:r w:rsidRPr="00B0157A">
        <w:rPr>
          <w:spacing w:val="-1"/>
        </w:rPr>
        <w:t>the</w:t>
      </w:r>
      <w:r w:rsidRPr="00B0157A">
        <w:t xml:space="preserve"> </w:t>
      </w:r>
      <w:r w:rsidRPr="00B0157A">
        <w:rPr>
          <w:spacing w:val="-1"/>
        </w:rPr>
        <w:t>records</w:t>
      </w:r>
      <w:r w:rsidRPr="00B0157A">
        <w:t xml:space="preserve"> acted</w:t>
      </w:r>
      <w:r w:rsidRPr="00B0157A">
        <w:rPr>
          <w:spacing w:val="-2"/>
        </w:rPr>
        <w:t xml:space="preserve"> </w:t>
      </w:r>
      <w:r w:rsidRPr="00B0157A">
        <w:t>in good</w:t>
      </w:r>
      <w:r w:rsidRPr="00B0157A">
        <w:rPr>
          <w:spacing w:val="2"/>
        </w:rPr>
        <w:t xml:space="preserve"> </w:t>
      </w:r>
      <w:r w:rsidRPr="00B0157A">
        <w:t>faith in</w:t>
      </w:r>
      <w:r w:rsidRPr="00B0157A">
        <w:rPr>
          <w:spacing w:val="-2"/>
        </w:rPr>
        <w:t xml:space="preserve"> </w:t>
      </w:r>
      <w:r w:rsidRPr="00B0157A">
        <w:t>attempting</w:t>
      </w:r>
      <w:r w:rsidRPr="00B0157A">
        <w:rPr>
          <w:spacing w:val="-3"/>
        </w:rPr>
        <w:t xml:space="preserve"> </w:t>
      </w:r>
      <w:r w:rsidRPr="00B0157A">
        <w:t>to comply with</w:t>
      </w:r>
      <w:r w:rsidRPr="00B0157A">
        <w:rPr>
          <w:spacing w:val="-3"/>
        </w:rPr>
        <w:t xml:space="preserve"> </w:t>
      </w:r>
      <w:r w:rsidRPr="00B0157A">
        <w:t>this</w:t>
      </w:r>
      <w:r w:rsidRPr="00B0157A">
        <w:rPr>
          <w:spacing w:val="-29"/>
        </w:rPr>
        <w:t xml:space="preserve"> </w:t>
      </w:r>
      <w:r w:rsidRPr="00B0157A">
        <w:t>policy.</w:t>
      </w:r>
    </w:p>
    <w:p w14:paraId="5421A677" w14:textId="09A4F46E" w:rsidR="00452605" w:rsidRPr="00B0157A" w:rsidRDefault="005E0ED0">
      <w:pPr>
        <w:pStyle w:val="BodyText"/>
        <w:spacing w:before="112" w:line="242" w:lineRule="auto"/>
        <w:ind w:right="214"/>
      </w:pPr>
      <w:r w:rsidRPr="00B0157A">
        <w:t>This policy is not intended to expand or restrict the rights of disclosure or privacy as they exist under state</w:t>
      </w:r>
      <w:r w:rsidRPr="00B0157A">
        <w:rPr>
          <w:spacing w:val="-52"/>
        </w:rPr>
        <w:t xml:space="preserve"> </w:t>
      </w:r>
      <w:r w:rsidRPr="00B0157A">
        <w:t>and federal law.</w:t>
      </w:r>
      <w:r w:rsidRPr="00B0157A">
        <w:rPr>
          <w:spacing w:val="1"/>
        </w:rPr>
        <w:t xml:space="preserve"> </w:t>
      </w:r>
      <w:r w:rsidRPr="00B0157A">
        <w:t>Despite the use of mandatory terms such as “shall”, nothing in this policy is intended to</w:t>
      </w:r>
      <w:r w:rsidRPr="00B0157A">
        <w:rPr>
          <w:spacing w:val="1"/>
        </w:rPr>
        <w:t xml:space="preserve"> </w:t>
      </w:r>
      <w:r w:rsidRPr="00B0157A">
        <w:t>impose</w:t>
      </w:r>
      <w:r w:rsidRPr="00B0157A">
        <w:rPr>
          <w:spacing w:val="-3"/>
        </w:rPr>
        <w:t xml:space="preserve"> </w:t>
      </w:r>
      <w:r w:rsidRPr="00B0157A">
        <w:t>mandatory duties</w:t>
      </w:r>
      <w:r w:rsidRPr="00B0157A">
        <w:rPr>
          <w:spacing w:val="-2"/>
        </w:rPr>
        <w:t xml:space="preserve"> </w:t>
      </w:r>
      <w:r w:rsidRPr="00B0157A">
        <w:t>on the</w:t>
      </w:r>
      <w:r w:rsidRPr="00B0157A">
        <w:rPr>
          <w:spacing w:val="-1"/>
        </w:rPr>
        <w:t xml:space="preserve"> </w:t>
      </w:r>
      <w:r w:rsidR="00684949" w:rsidRPr="00B0157A">
        <w:t xml:space="preserve">Town </w:t>
      </w:r>
      <w:r w:rsidR="00684949" w:rsidRPr="00B0157A">
        <w:rPr>
          <w:spacing w:val="-3"/>
        </w:rPr>
        <w:t>beyond</w:t>
      </w:r>
      <w:r w:rsidRPr="00B0157A">
        <w:t xml:space="preserve"> those</w:t>
      </w:r>
      <w:r w:rsidRPr="00B0157A">
        <w:rPr>
          <w:spacing w:val="-2"/>
        </w:rPr>
        <w:t xml:space="preserve"> </w:t>
      </w:r>
      <w:r w:rsidRPr="00B0157A">
        <w:t>imposed</w:t>
      </w:r>
      <w:r w:rsidRPr="00B0157A">
        <w:rPr>
          <w:spacing w:val="-1"/>
        </w:rPr>
        <w:t xml:space="preserve"> </w:t>
      </w:r>
      <w:r w:rsidRPr="00B0157A">
        <w:t>by state and</w:t>
      </w:r>
      <w:r w:rsidRPr="00B0157A">
        <w:rPr>
          <w:spacing w:val="-3"/>
        </w:rPr>
        <w:t xml:space="preserve"> </w:t>
      </w:r>
      <w:r w:rsidRPr="00B0157A">
        <w:t>federal</w:t>
      </w:r>
      <w:r w:rsidRPr="00B0157A">
        <w:rPr>
          <w:spacing w:val="-3"/>
        </w:rPr>
        <w:t xml:space="preserve"> </w:t>
      </w:r>
      <w:r w:rsidRPr="00B0157A">
        <w:t>law.</w:t>
      </w:r>
    </w:p>
    <w:p w14:paraId="29FBFF2B" w14:textId="77777777" w:rsidR="00452605" w:rsidRPr="00B0157A" w:rsidRDefault="00452605">
      <w:pPr>
        <w:spacing w:line="242" w:lineRule="auto"/>
        <w:sectPr w:rsidR="00452605" w:rsidRPr="00B0157A" w:rsidSect="00B35C39">
          <w:headerReference w:type="default" r:id="rId9"/>
          <w:pgSz w:w="12240" w:h="15840"/>
          <w:pgMar w:top="1094" w:right="864" w:bottom="432" w:left="864" w:header="720" w:footer="0" w:gutter="0"/>
          <w:cols w:space="720"/>
        </w:sectPr>
      </w:pPr>
    </w:p>
    <w:p w14:paraId="4378E997" w14:textId="77777777" w:rsidR="00452605" w:rsidRPr="00B0157A" w:rsidRDefault="00452605">
      <w:pPr>
        <w:pStyle w:val="BodyText"/>
        <w:spacing w:before="7"/>
        <w:ind w:left="0"/>
        <w:jc w:val="left"/>
        <w:rPr>
          <w:sz w:val="21"/>
        </w:rPr>
      </w:pPr>
    </w:p>
    <w:p w14:paraId="10A61EF3" w14:textId="77777777" w:rsidR="00452605" w:rsidRPr="00B0157A" w:rsidRDefault="005E0ED0">
      <w:pPr>
        <w:pStyle w:val="BodyText"/>
        <w:spacing w:before="92"/>
        <w:ind w:left="2328" w:right="886"/>
        <w:jc w:val="center"/>
      </w:pPr>
      <w:r w:rsidRPr="00B0157A">
        <w:t>Exhibit</w:t>
      </w:r>
      <w:r w:rsidRPr="00B0157A">
        <w:rPr>
          <w:spacing w:val="1"/>
        </w:rPr>
        <w:t xml:space="preserve"> </w:t>
      </w:r>
      <w:r w:rsidRPr="00B0157A">
        <w:t>A</w:t>
      </w:r>
    </w:p>
    <w:p w14:paraId="4FFE02A1" w14:textId="77777777" w:rsidR="00452605" w:rsidRPr="00B0157A" w:rsidRDefault="005E0ED0">
      <w:pPr>
        <w:pStyle w:val="BodyText"/>
        <w:spacing w:before="119"/>
        <w:ind w:left="2328" w:right="887"/>
        <w:jc w:val="center"/>
      </w:pPr>
      <w:r w:rsidRPr="00B0157A">
        <w:t>PUBLIC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2"/>
        </w:rPr>
        <w:t xml:space="preserve"> </w:t>
      </w:r>
      <w:r w:rsidRPr="00B0157A">
        <w:t>REQUEST</w:t>
      </w:r>
      <w:r w:rsidRPr="00B0157A">
        <w:rPr>
          <w:spacing w:val="-2"/>
        </w:rPr>
        <w:t xml:space="preserve"> </w:t>
      </w:r>
      <w:r w:rsidRPr="00B0157A">
        <w:t>EVALUATION</w:t>
      </w:r>
      <w:r w:rsidRPr="00B0157A">
        <w:rPr>
          <w:spacing w:val="-4"/>
        </w:rPr>
        <w:t xml:space="preserve"> </w:t>
      </w:r>
      <w:r w:rsidRPr="00B0157A">
        <w:t>SHEET</w:t>
      </w:r>
    </w:p>
    <w:p w14:paraId="5EB7B6B9" w14:textId="77777777" w:rsidR="00452605" w:rsidRPr="00B0157A" w:rsidRDefault="005E0ED0">
      <w:pPr>
        <w:pStyle w:val="BodyText"/>
        <w:spacing w:before="122"/>
        <w:ind w:left="2328" w:right="892"/>
        <w:jc w:val="center"/>
      </w:pPr>
      <w:r w:rsidRPr="00B0157A">
        <w:t>To</w:t>
      </w:r>
      <w:r w:rsidRPr="00B0157A">
        <w:rPr>
          <w:spacing w:val="-2"/>
        </w:rPr>
        <w:t xml:space="preserve"> </w:t>
      </w:r>
      <w:r w:rsidRPr="00B0157A">
        <w:t>determine</w:t>
      </w:r>
      <w:r w:rsidRPr="00B0157A">
        <w:rPr>
          <w:spacing w:val="-1"/>
        </w:rPr>
        <w:t xml:space="preserve"> </w:t>
      </w:r>
      <w:r w:rsidRPr="00B0157A">
        <w:t>if</w:t>
      </w:r>
      <w:r w:rsidRPr="00B0157A">
        <w:rPr>
          <w:spacing w:val="-1"/>
        </w:rPr>
        <w:t xml:space="preserve"> </w:t>
      </w:r>
      <w:r w:rsidRPr="00B0157A">
        <w:t>a</w:t>
      </w:r>
      <w:r w:rsidRPr="00B0157A">
        <w:rPr>
          <w:spacing w:val="-2"/>
        </w:rPr>
        <w:t xml:space="preserve"> </w:t>
      </w:r>
      <w:r w:rsidRPr="00B0157A">
        <w:t>public</w:t>
      </w:r>
      <w:r w:rsidRPr="00B0157A">
        <w:rPr>
          <w:spacing w:val="-3"/>
        </w:rPr>
        <w:t xml:space="preserve"> </w:t>
      </w:r>
      <w:r w:rsidRPr="00B0157A">
        <w:t>records</w:t>
      </w:r>
      <w:r w:rsidRPr="00B0157A">
        <w:rPr>
          <w:spacing w:val="-3"/>
        </w:rPr>
        <w:t xml:space="preserve"> </w:t>
      </w:r>
      <w:r w:rsidRPr="00B0157A">
        <w:t>request</w:t>
      </w:r>
      <w:r w:rsidRPr="00B0157A">
        <w:rPr>
          <w:spacing w:val="-3"/>
        </w:rPr>
        <w:t xml:space="preserve"> </w:t>
      </w:r>
      <w:r w:rsidRPr="00B0157A">
        <w:t>shall</w:t>
      </w:r>
      <w:r w:rsidRPr="00B0157A">
        <w:rPr>
          <w:spacing w:val="-4"/>
        </w:rPr>
        <w:t xml:space="preserve"> </w:t>
      </w:r>
      <w:r w:rsidRPr="00B0157A">
        <w:t>be</w:t>
      </w:r>
      <w:r w:rsidRPr="00B0157A">
        <w:rPr>
          <w:spacing w:val="-1"/>
        </w:rPr>
        <w:t xml:space="preserve"> </w:t>
      </w:r>
      <w:r w:rsidRPr="00B0157A">
        <w:t>classified</w:t>
      </w:r>
      <w:r w:rsidRPr="00B0157A">
        <w:rPr>
          <w:spacing w:val="-1"/>
        </w:rPr>
        <w:t xml:space="preserve"> </w:t>
      </w:r>
      <w:r w:rsidRPr="00B0157A">
        <w:t>as</w:t>
      </w:r>
      <w:r w:rsidRPr="00B0157A">
        <w:rPr>
          <w:spacing w:val="-2"/>
        </w:rPr>
        <w:t xml:space="preserve"> </w:t>
      </w:r>
      <w:r w:rsidRPr="00B0157A">
        <w:t>Routine</w:t>
      </w:r>
      <w:r w:rsidRPr="00B0157A">
        <w:rPr>
          <w:spacing w:val="-1"/>
        </w:rPr>
        <w:t xml:space="preserve"> </w:t>
      </w:r>
      <w:r w:rsidRPr="00B0157A">
        <w:t>or Complex.</w:t>
      </w:r>
    </w:p>
    <w:p w14:paraId="48E9C80C" w14:textId="77777777" w:rsidR="00452605" w:rsidRPr="00B0157A" w:rsidRDefault="005E0ED0">
      <w:pPr>
        <w:tabs>
          <w:tab w:val="left" w:pos="3820"/>
        </w:tabs>
        <w:spacing w:before="118"/>
        <w:ind w:left="1660"/>
        <w:rPr>
          <w:sz w:val="20"/>
        </w:rPr>
      </w:pPr>
      <w:r w:rsidRPr="00B0157A">
        <w:rPr>
          <w:sz w:val="20"/>
          <w:u w:val="single"/>
        </w:rPr>
        <w:t>Weight</w:t>
      </w:r>
      <w:r w:rsidRPr="00B0157A">
        <w:rPr>
          <w:sz w:val="20"/>
          <w:u w:val="single"/>
        </w:rPr>
        <w:tab/>
        <w:t>Measurement</w:t>
      </w:r>
      <w:r w:rsidRPr="00B0157A">
        <w:rPr>
          <w:spacing w:val="-3"/>
          <w:sz w:val="20"/>
          <w:u w:val="single"/>
        </w:rPr>
        <w:t xml:space="preserve"> </w:t>
      </w:r>
      <w:r w:rsidRPr="00B0157A">
        <w:rPr>
          <w:sz w:val="20"/>
          <w:u w:val="single"/>
        </w:rPr>
        <w:t>Criteria</w:t>
      </w:r>
    </w:p>
    <w:p w14:paraId="4BAC6354" w14:textId="77777777" w:rsidR="00452605" w:rsidRPr="00B0157A" w:rsidRDefault="00452605">
      <w:pPr>
        <w:pStyle w:val="BodyText"/>
        <w:spacing w:before="3"/>
        <w:ind w:left="0"/>
        <w:jc w:val="left"/>
        <w:rPr>
          <w:sz w:val="11"/>
        </w:rPr>
      </w:pP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198"/>
        <w:gridCol w:w="4884"/>
      </w:tblGrid>
      <w:tr w:rsidR="00452605" w:rsidRPr="00B0157A" w14:paraId="3083E965" w14:textId="77777777">
        <w:trPr>
          <w:trHeight w:val="225"/>
        </w:trPr>
        <w:tc>
          <w:tcPr>
            <w:tcW w:w="820" w:type="dxa"/>
          </w:tcPr>
          <w:p w14:paraId="2F6B67BB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46773F15" w14:textId="77777777" w:rsidR="00452605" w:rsidRPr="00B0157A" w:rsidRDefault="005E0ED0">
            <w:pPr>
              <w:pStyle w:val="TableParagraph"/>
              <w:spacing w:line="205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(1)</w:t>
            </w:r>
          </w:p>
        </w:tc>
        <w:tc>
          <w:tcPr>
            <w:tcW w:w="4884" w:type="dxa"/>
          </w:tcPr>
          <w:p w14:paraId="67BBF3C6" w14:textId="77777777" w:rsidR="00452605" w:rsidRPr="00B0157A" w:rsidRDefault="005E0ED0">
            <w:pPr>
              <w:pStyle w:val="TableParagraph"/>
              <w:spacing w:line="205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General,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expansive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or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all-inclusive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nature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of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request</w:t>
            </w:r>
          </w:p>
        </w:tc>
      </w:tr>
      <w:tr w:rsidR="00452605" w:rsidRPr="00B0157A" w14:paraId="1A731D7D" w14:textId="77777777">
        <w:trPr>
          <w:trHeight w:val="230"/>
        </w:trPr>
        <w:tc>
          <w:tcPr>
            <w:tcW w:w="820" w:type="dxa"/>
          </w:tcPr>
          <w:p w14:paraId="4F9D81D6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688AC6C8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2EF8D0E8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Specific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documents,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are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identified</w:t>
            </w:r>
          </w:p>
        </w:tc>
      </w:tr>
      <w:tr w:rsidR="00452605" w:rsidRPr="00B0157A" w14:paraId="0BD0AB18" w14:textId="77777777">
        <w:trPr>
          <w:trHeight w:val="229"/>
        </w:trPr>
        <w:tc>
          <w:tcPr>
            <w:tcW w:w="820" w:type="dxa"/>
          </w:tcPr>
          <w:p w14:paraId="4D3F09A5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0661D27E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71D4CD30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generally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identified</w:t>
            </w:r>
          </w:p>
        </w:tc>
      </w:tr>
      <w:tr w:rsidR="00452605" w:rsidRPr="00B0157A" w14:paraId="6BE8F701" w14:textId="77777777">
        <w:trPr>
          <w:trHeight w:val="229"/>
        </w:trPr>
        <w:tc>
          <w:tcPr>
            <w:tcW w:w="820" w:type="dxa"/>
          </w:tcPr>
          <w:p w14:paraId="5F40668C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44AAF6DB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6DCCFBE8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Unidentified</w:t>
            </w:r>
          </w:p>
        </w:tc>
      </w:tr>
      <w:tr w:rsidR="00452605" w:rsidRPr="00B0157A" w14:paraId="6D608F92" w14:textId="77777777">
        <w:trPr>
          <w:trHeight w:val="230"/>
        </w:trPr>
        <w:tc>
          <w:tcPr>
            <w:tcW w:w="820" w:type="dxa"/>
          </w:tcPr>
          <w:p w14:paraId="6358C7CA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FF575E9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(2)</w:t>
            </w:r>
          </w:p>
        </w:tc>
        <w:tc>
          <w:tcPr>
            <w:tcW w:w="4884" w:type="dxa"/>
          </w:tcPr>
          <w:p w14:paraId="66B94A34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Number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of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departments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involved</w:t>
            </w:r>
          </w:p>
        </w:tc>
      </w:tr>
      <w:tr w:rsidR="00452605" w:rsidRPr="00B0157A" w14:paraId="0D5AD010" w14:textId="77777777">
        <w:trPr>
          <w:trHeight w:val="230"/>
        </w:trPr>
        <w:tc>
          <w:tcPr>
            <w:tcW w:w="820" w:type="dxa"/>
          </w:tcPr>
          <w:p w14:paraId="2C70B659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7B1033CB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379FED2E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in one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department</w:t>
            </w:r>
          </w:p>
        </w:tc>
      </w:tr>
      <w:tr w:rsidR="00452605" w:rsidRPr="00B0157A" w14:paraId="6D86C2C8" w14:textId="77777777">
        <w:trPr>
          <w:trHeight w:val="230"/>
        </w:trPr>
        <w:tc>
          <w:tcPr>
            <w:tcW w:w="820" w:type="dxa"/>
          </w:tcPr>
          <w:p w14:paraId="6FEC9AD3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62FC8683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CC14528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two</w:t>
            </w:r>
            <w:r w:rsidRPr="00B0157A">
              <w:rPr>
                <w:spacing w:val="1"/>
                <w:sz w:val="20"/>
              </w:rPr>
              <w:t xml:space="preserve"> </w:t>
            </w:r>
            <w:r w:rsidRPr="00B0157A">
              <w:rPr>
                <w:sz w:val="20"/>
              </w:rPr>
              <w:t>or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three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departments</w:t>
            </w:r>
          </w:p>
        </w:tc>
      </w:tr>
      <w:tr w:rsidR="00452605" w:rsidRPr="00B0157A" w14:paraId="2F73351E" w14:textId="77777777">
        <w:trPr>
          <w:trHeight w:val="229"/>
        </w:trPr>
        <w:tc>
          <w:tcPr>
            <w:tcW w:w="820" w:type="dxa"/>
          </w:tcPr>
          <w:p w14:paraId="65EB55C9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1046E5DA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AEC89E8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more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than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three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departments</w:t>
            </w:r>
          </w:p>
        </w:tc>
      </w:tr>
      <w:tr w:rsidR="00452605" w:rsidRPr="00B0157A" w14:paraId="40080750" w14:textId="77777777">
        <w:trPr>
          <w:trHeight w:val="229"/>
        </w:trPr>
        <w:tc>
          <w:tcPr>
            <w:tcW w:w="820" w:type="dxa"/>
          </w:tcPr>
          <w:p w14:paraId="71C97D56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9DA4A58" w14:textId="77777777" w:rsidR="00452605" w:rsidRPr="00B0157A" w:rsidRDefault="005E0ED0">
            <w:pPr>
              <w:pStyle w:val="TableParagraph"/>
              <w:spacing w:line="209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(3)</w:t>
            </w:r>
          </w:p>
        </w:tc>
        <w:tc>
          <w:tcPr>
            <w:tcW w:w="4884" w:type="dxa"/>
          </w:tcPr>
          <w:p w14:paraId="266306C9" w14:textId="77777777" w:rsidR="00452605" w:rsidRPr="00B0157A" w:rsidRDefault="005E0ED0">
            <w:pPr>
              <w:pStyle w:val="TableParagraph"/>
              <w:spacing w:line="209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Location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of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available/relevant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</w:p>
        </w:tc>
      </w:tr>
      <w:tr w:rsidR="00452605" w:rsidRPr="00B0157A" w14:paraId="319C5DF6" w14:textId="77777777">
        <w:trPr>
          <w:trHeight w:val="230"/>
        </w:trPr>
        <w:tc>
          <w:tcPr>
            <w:tcW w:w="820" w:type="dxa"/>
          </w:tcPr>
          <w:p w14:paraId="0F0D6E0B" w14:textId="77777777" w:rsidR="00452605" w:rsidRPr="00B0157A" w:rsidRDefault="005E0ED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114357A4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F85F888" w14:textId="77777777" w:rsidR="00452605" w:rsidRPr="00B0157A" w:rsidRDefault="005E0ED0"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in active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files</w:t>
            </w:r>
          </w:p>
        </w:tc>
      </w:tr>
      <w:tr w:rsidR="00452605" w:rsidRPr="00B0157A" w14:paraId="29AAEBE6" w14:textId="77777777">
        <w:trPr>
          <w:trHeight w:val="230"/>
        </w:trPr>
        <w:tc>
          <w:tcPr>
            <w:tcW w:w="820" w:type="dxa"/>
          </w:tcPr>
          <w:p w14:paraId="56CD7710" w14:textId="77777777" w:rsidR="00452605" w:rsidRPr="00B0157A" w:rsidRDefault="005E0ED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235D92B5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7D1E0D3" w14:textId="77777777" w:rsidR="00452605" w:rsidRPr="00B0157A" w:rsidRDefault="005E0ED0"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in archive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files</w:t>
            </w:r>
          </w:p>
        </w:tc>
      </w:tr>
      <w:tr w:rsidR="00452605" w:rsidRPr="00B0157A" w14:paraId="3563A423" w14:textId="77777777">
        <w:trPr>
          <w:trHeight w:val="230"/>
        </w:trPr>
        <w:tc>
          <w:tcPr>
            <w:tcW w:w="820" w:type="dxa"/>
          </w:tcPr>
          <w:p w14:paraId="1D28A9F4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3C0CAF7C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4DB50A94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searchable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database</w:t>
            </w:r>
          </w:p>
        </w:tc>
      </w:tr>
      <w:tr w:rsidR="00452605" w:rsidRPr="00B0157A" w14:paraId="74F1B960" w14:textId="77777777">
        <w:trPr>
          <w:trHeight w:val="230"/>
        </w:trPr>
        <w:tc>
          <w:tcPr>
            <w:tcW w:w="820" w:type="dxa"/>
          </w:tcPr>
          <w:p w14:paraId="4A9C9A6C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3</w:t>
            </w:r>
          </w:p>
        </w:tc>
        <w:tc>
          <w:tcPr>
            <w:tcW w:w="1198" w:type="dxa"/>
          </w:tcPr>
          <w:p w14:paraId="74DCF48D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B9EC4D3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Records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must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be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searched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in</w:t>
            </w:r>
            <w:r w:rsidRPr="00B0157A">
              <w:rPr>
                <w:spacing w:val="1"/>
                <w:sz w:val="20"/>
              </w:rPr>
              <w:t xml:space="preserve"> </w:t>
            </w:r>
            <w:r w:rsidRPr="00B0157A">
              <w:rPr>
                <w:sz w:val="20"/>
              </w:rPr>
              <w:t>individual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locations</w:t>
            </w:r>
          </w:p>
        </w:tc>
      </w:tr>
      <w:tr w:rsidR="00452605" w:rsidRPr="00B0157A" w14:paraId="45693AAF" w14:textId="77777777">
        <w:trPr>
          <w:trHeight w:val="229"/>
        </w:trPr>
        <w:tc>
          <w:tcPr>
            <w:tcW w:w="820" w:type="dxa"/>
          </w:tcPr>
          <w:p w14:paraId="78619933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33F2726" w14:textId="77777777" w:rsidR="00452605" w:rsidRPr="00B0157A" w:rsidRDefault="005E0ED0">
            <w:pPr>
              <w:pStyle w:val="TableParagraph"/>
              <w:spacing w:line="209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(4)</w:t>
            </w:r>
          </w:p>
        </w:tc>
        <w:tc>
          <w:tcPr>
            <w:tcW w:w="4884" w:type="dxa"/>
          </w:tcPr>
          <w:p w14:paraId="38CDACC1" w14:textId="77777777" w:rsidR="00452605" w:rsidRPr="00B0157A" w:rsidRDefault="005E0ED0">
            <w:pPr>
              <w:pStyle w:val="TableParagraph"/>
              <w:spacing w:line="209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Potential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number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of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implicated</w:t>
            </w:r>
          </w:p>
        </w:tc>
      </w:tr>
      <w:tr w:rsidR="00452605" w:rsidRPr="00B0157A" w14:paraId="3A5AB81C" w14:textId="77777777">
        <w:trPr>
          <w:trHeight w:val="229"/>
        </w:trPr>
        <w:tc>
          <w:tcPr>
            <w:tcW w:w="820" w:type="dxa"/>
          </w:tcPr>
          <w:p w14:paraId="70FD2BDB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3B885A0F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78F3C1B2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Less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than 10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documents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(not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pages)</w:t>
            </w:r>
          </w:p>
        </w:tc>
      </w:tr>
      <w:tr w:rsidR="00452605" w:rsidRPr="00B0157A" w14:paraId="2A1CACE5" w14:textId="77777777">
        <w:trPr>
          <w:trHeight w:val="230"/>
        </w:trPr>
        <w:tc>
          <w:tcPr>
            <w:tcW w:w="820" w:type="dxa"/>
          </w:tcPr>
          <w:p w14:paraId="4555DA1F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099DA9D6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08930AA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More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than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10 and less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than 50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documents</w:t>
            </w:r>
          </w:p>
        </w:tc>
      </w:tr>
      <w:tr w:rsidR="00452605" w:rsidRPr="00B0157A" w14:paraId="72FC2304" w14:textId="77777777">
        <w:trPr>
          <w:trHeight w:val="230"/>
        </w:trPr>
        <w:tc>
          <w:tcPr>
            <w:tcW w:w="820" w:type="dxa"/>
          </w:tcPr>
          <w:p w14:paraId="29219D71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3</w:t>
            </w:r>
          </w:p>
        </w:tc>
        <w:tc>
          <w:tcPr>
            <w:tcW w:w="1198" w:type="dxa"/>
          </w:tcPr>
          <w:p w14:paraId="09A1CBA3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1F0DE44D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More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than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50 and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less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than 500 documents</w:t>
            </w:r>
          </w:p>
        </w:tc>
      </w:tr>
      <w:tr w:rsidR="00452605" w:rsidRPr="00B0157A" w14:paraId="52C2B973" w14:textId="77777777">
        <w:trPr>
          <w:trHeight w:val="230"/>
        </w:trPr>
        <w:tc>
          <w:tcPr>
            <w:tcW w:w="820" w:type="dxa"/>
          </w:tcPr>
          <w:p w14:paraId="4DD84C1F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5</w:t>
            </w:r>
          </w:p>
        </w:tc>
        <w:tc>
          <w:tcPr>
            <w:tcW w:w="1198" w:type="dxa"/>
          </w:tcPr>
          <w:p w14:paraId="7DED26A3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DF03234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Greater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than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500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documents</w:t>
            </w:r>
          </w:p>
        </w:tc>
      </w:tr>
      <w:tr w:rsidR="00452605" w:rsidRPr="00B0157A" w14:paraId="74FD6591" w14:textId="77777777">
        <w:trPr>
          <w:trHeight w:val="230"/>
        </w:trPr>
        <w:tc>
          <w:tcPr>
            <w:tcW w:w="820" w:type="dxa"/>
          </w:tcPr>
          <w:p w14:paraId="13515256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31D073C0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(5)</w:t>
            </w:r>
          </w:p>
        </w:tc>
        <w:tc>
          <w:tcPr>
            <w:tcW w:w="4884" w:type="dxa"/>
          </w:tcPr>
          <w:p w14:paraId="24F563AB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Third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party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notifications</w:t>
            </w:r>
          </w:p>
        </w:tc>
      </w:tr>
      <w:tr w:rsidR="00452605" w:rsidRPr="00B0157A" w14:paraId="327D753B" w14:textId="77777777">
        <w:trPr>
          <w:trHeight w:val="229"/>
        </w:trPr>
        <w:tc>
          <w:tcPr>
            <w:tcW w:w="820" w:type="dxa"/>
          </w:tcPr>
          <w:p w14:paraId="382E72B3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68F2FCCA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4CD8C153" w14:textId="6250C6E8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</w:t>
            </w:r>
            <w:r w:rsidRPr="00B0157A">
              <w:rPr>
                <w:spacing w:val="-1"/>
                <w:sz w:val="20"/>
              </w:rPr>
              <w:t xml:space="preserve"> </w:t>
            </w:r>
            <w:r w:rsidR="00684949" w:rsidRPr="00B0157A">
              <w:rPr>
                <w:sz w:val="20"/>
              </w:rPr>
              <w:t>third</w:t>
            </w:r>
            <w:r w:rsidR="00684949" w:rsidRPr="00B0157A">
              <w:rPr>
                <w:spacing w:val="-1"/>
                <w:sz w:val="20"/>
              </w:rPr>
              <w:t>-party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notifications</w:t>
            </w:r>
          </w:p>
        </w:tc>
      </w:tr>
      <w:tr w:rsidR="00452605" w:rsidRPr="00B0157A" w14:paraId="67456E2C" w14:textId="77777777">
        <w:trPr>
          <w:trHeight w:val="229"/>
        </w:trPr>
        <w:tc>
          <w:tcPr>
            <w:tcW w:w="820" w:type="dxa"/>
          </w:tcPr>
          <w:p w14:paraId="12071760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35188788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9143517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Notifications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are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necessary</w:t>
            </w:r>
          </w:p>
        </w:tc>
      </w:tr>
      <w:tr w:rsidR="00452605" w:rsidRPr="00B0157A" w14:paraId="231247A0" w14:textId="77777777">
        <w:trPr>
          <w:trHeight w:val="230"/>
        </w:trPr>
        <w:tc>
          <w:tcPr>
            <w:tcW w:w="820" w:type="dxa"/>
          </w:tcPr>
          <w:p w14:paraId="6DA07E60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411D1466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(6)</w:t>
            </w:r>
          </w:p>
        </w:tc>
        <w:tc>
          <w:tcPr>
            <w:tcW w:w="4884" w:type="dxa"/>
          </w:tcPr>
          <w:p w14:paraId="13A459B6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Need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for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clarification</w:t>
            </w:r>
          </w:p>
        </w:tc>
      </w:tr>
      <w:tr w:rsidR="00452605" w:rsidRPr="00B0157A" w14:paraId="1677638E" w14:textId="77777777">
        <w:trPr>
          <w:trHeight w:val="230"/>
        </w:trPr>
        <w:tc>
          <w:tcPr>
            <w:tcW w:w="820" w:type="dxa"/>
          </w:tcPr>
          <w:p w14:paraId="0F529AEC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6F0E0262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77E61B7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clarification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needed</w:t>
            </w:r>
          </w:p>
        </w:tc>
      </w:tr>
      <w:tr w:rsidR="00452605" w:rsidRPr="00B0157A" w14:paraId="569AAE0F" w14:textId="77777777">
        <w:trPr>
          <w:trHeight w:val="230"/>
        </w:trPr>
        <w:tc>
          <w:tcPr>
            <w:tcW w:w="820" w:type="dxa"/>
          </w:tcPr>
          <w:p w14:paraId="7D32E94B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252CD09E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434C064E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Clarification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needed</w:t>
            </w:r>
          </w:p>
        </w:tc>
      </w:tr>
      <w:tr w:rsidR="00452605" w:rsidRPr="00B0157A" w14:paraId="6A0D339F" w14:textId="77777777">
        <w:trPr>
          <w:trHeight w:val="230"/>
        </w:trPr>
        <w:tc>
          <w:tcPr>
            <w:tcW w:w="820" w:type="dxa"/>
          </w:tcPr>
          <w:p w14:paraId="0714597B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32B989F8" w14:textId="77777777" w:rsidR="00452605" w:rsidRPr="00B0157A" w:rsidRDefault="005E0ED0">
            <w:pPr>
              <w:pStyle w:val="TableParagraph"/>
              <w:spacing w:line="211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(7)</w:t>
            </w:r>
          </w:p>
        </w:tc>
        <w:tc>
          <w:tcPr>
            <w:tcW w:w="4884" w:type="dxa"/>
          </w:tcPr>
          <w:p w14:paraId="12EEB11C" w14:textId="77777777" w:rsidR="00452605" w:rsidRPr="00B0157A" w:rsidRDefault="005E0ED0">
            <w:pPr>
              <w:pStyle w:val="TableParagraph"/>
              <w:spacing w:line="211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Administrative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tasks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needed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to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process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request</w:t>
            </w:r>
          </w:p>
        </w:tc>
      </w:tr>
      <w:tr w:rsidR="00452605" w:rsidRPr="00B0157A" w14:paraId="12666219" w14:textId="77777777">
        <w:trPr>
          <w:trHeight w:val="229"/>
        </w:trPr>
        <w:tc>
          <w:tcPr>
            <w:tcW w:w="820" w:type="dxa"/>
          </w:tcPr>
          <w:p w14:paraId="17823A4C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7A033FC9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69B2FB7A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Interpretation</w:t>
            </w:r>
          </w:p>
        </w:tc>
      </w:tr>
      <w:tr w:rsidR="00452605" w:rsidRPr="00B0157A" w14:paraId="3C25116F" w14:textId="77777777">
        <w:trPr>
          <w:trHeight w:val="229"/>
        </w:trPr>
        <w:tc>
          <w:tcPr>
            <w:tcW w:w="820" w:type="dxa"/>
          </w:tcPr>
          <w:p w14:paraId="7CCE0656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06D6065C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BBEA74D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Search hard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copies</w:t>
            </w:r>
          </w:p>
        </w:tc>
      </w:tr>
      <w:tr w:rsidR="00452605" w:rsidRPr="00B0157A" w14:paraId="4D88886D" w14:textId="77777777">
        <w:trPr>
          <w:trHeight w:val="230"/>
        </w:trPr>
        <w:tc>
          <w:tcPr>
            <w:tcW w:w="820" w:type="dxa"/>
          </w:tcPr>
          <w:p w14:paraId="751AAEB4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1BAD385D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F57FCC2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Search electronic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copies</w:t>
            </w:r>
          </w:p>
        </w:tc>
      </w:tr>
      <w:tr w:rsidR="00452605" w:rsidRPr="00B0157A" w14:paraId="30DC003D" w14:textId="77777777">
        <w:trPr>
          <w:trHeight w:val="230"/>
        </w:trPr>
        <w:tc>
          <w:tcPr>
            <w:tcW w:w="820" w:type="dxa"/>
          </w:tcPr>
          <w:p w14:paraId="09E6914C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6D60BFF6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33B138C7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Provide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Metadata</w:t>
            </w:r>
          </w:p>
        </w:tc>
      </w:tr>
      <w:tr w:rsidR="00452605" w:rsidRPr="00B0157A" w14:paraId="7631B458" w14:textId="77777777">
        <w:trPr>
          <w:trHeight w:val="230"/>
        </w:trPr>
        <w:tc>
          <w:tcPr>
            <w:tcW w:w="820" w:type="dxa"/>
          </w:tcPr>
          <w:p w14:paraId="0301E4C1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7AB16340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23995BA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Obtain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from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other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agencies</w:t>
            </w:r>
          </w:p>
        </w:tc>
      </w:tr>
      <w:tr w:rsidR="00452605" w:rsidRPr="00B0157A" w14:paraId="0D16C42B" w14:textId="77777777">
        <w:trPr>
          <w:trHeight w:val="229"/>
        </w:trPr>
        <w:tc>
          <w:tcPr>
            <w:tcW w:w="820" w:type="dxa"/>
          </w:tcPr>
          <w:p w14:paraId="6BE08184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1ED584F0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059B8E4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File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prep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for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photocopy,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scanning</w:t>
            </w:r>
          </w:p>
        </w:tc>
      </w:tr>
      <w:tr w:rsidR="00452605" w:rsidRPr="00B0157A" w14:paraId="2539B377" w14:textId="77777777">
        <w:trPr>
          <w:trHeight w:val="229"/>
        </w:trPr>
        <w:tc>
          <w:tcPr>
            <w:tcW w:w="820" w:type="dxa"/>
          </w:tcPr>
          <w:p w14:paraId="3D706816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1C55DA45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24A33BCB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Burning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CD/DVD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or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outsourcing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production</w:t>
            </w:r>
          </w:p>
        </w:tc>
      </w:tr>
      <w:tr w:rsidR="00452605" w:rsidRPr="00B0157A" w14:paraId="466C78A0" w14:textId="77777777">
        <w:trPr>
          <w:trHeight w:val="230"/>
        </w:trPr>
        <w:tc>
          <w:tcPr>
            <w:tcW w:w="820" w:type="dxa"/>
          </w:tcPr>
          <w:p w14:paraId="31A6921B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5E3FE049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38C3F7D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File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prep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for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electronic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production</w:t>
            </w:r>
          </w:p>
        </w:tc>
      </w:tr>
      <w:tr w:rsidR="00452605" w:rsidRPr="00B0157A" w14:paraId="0C686FCC" w14:textId="77777777">
        <w:trPr>
          <w:trHeight w:val="230"/>
        </w:trPr>
        <w:tc>
          <w:tcPr>
            <w:tcW w:w="820" w:type="dxa"/>
          </w:tcPr>
          <w:p w14:paraId="4A5C6046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4E64894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(8)</w:t>
            </w:r>
          </w:p>
        </w:tc>
        <w:tc>
          <w:tcPr>
            <w:tcW w:w="4884" w:type="dxa"/>
          </w:tcPr>
          <w:p w14:paraId="217B25DE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Time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needed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for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for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exemptions</w:t>
            </w:r>
          </w:p>
        </w:tc>
      </w:tr>
      <w:tr w:rsidR="00452605" w:rsidRPr="00B0157A" w14:paraId="45C8E1AA" w14:textId="77777777">
        <w:trPr>
          <w:trHeight w:val="230"/>
        </w:trPr>
        <w:tc>
          <w:tcPr>
            <w:tcW w:w="820" w:type="dxa"/>
          </w:tcPr>
          <w:p w14:paraId="1D9596CA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0EC68745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71402B45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time</w:t>
            </w:r>
          </w:p>
        </w:tc>
      </w:tr>
      <w:tr w:rsidR="00452605" w:rsidRPr="00B0157A" w14:paraId="38D3C58F" w14:textId="77777777">
        <w:trPr>
          <w:trHeight w:val="230"/>
        </w:trPr>
        <w:tc>
          <w:tcPr>
            <w:tcW w:w="820" w:type="dxa"/>
          </w:tcPr>
          <w:p w14:paraId="46860A4E" w14:textId="77777777" w:rsidR="00452605" w:rsidRPr="00B0157A" w:rsidRDefault="005E0ED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1F461A1F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F64CB2F" w14:textId="77777777" w:rsidR="00452605" w:rsidRPr="00B0157A" w:rsidRDefault="005E0ED0"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time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less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than 2 hours</w:t>
            </w:r>
          </w:p>
        </w:tc>
      </w:tr>
      <w:tr w:rsidR="00452605" w:rsidRPr="00B0157A" w14:paraId="2E6A037E" w14:textId="77777777">
        <w:trPr>
          <w:trHeight w:val="229"/>
        </w:trPr>
        <w:tc>
          <w:tcPr>
            <w:tcW w:w="820" w:type="dxa"/>
          </w:tcPr>
          <w:p w14:paraId="2F4EBF9D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2</w:t>
            </w:r>
          </w:p>
        </w:tc>
        <w:tc>
          <w:tcPr>
            <w:tcW w:w="1198" w:type="dxa"/>
          </w:tcPr>
          <w:p w14:paraId="7B19BA81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2514EA37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Greater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than 2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hours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and less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than 10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hours</w:t>
            </w:r>
          </w:p>
        </w:tc>
      </w:tr>
      <w:tr w:rsidR="00452605" w:rsidRPr="00B0157A" w14:paraId="515C2D2F" w14:textId="77777777">
        <w:trPr>
          <w:trHeight w:val="229"/>
        </w:trPr>
        <w:tc>
          <w:tcPr>
            <w:tcW w:w="820" w:type="dxa"/>
          </w:tcPr>
          <w:p w14:paraId="3414C580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3</w:t>
            </w:r>
          </w:p>
        </w:tc>
        <w:tc>
          <w:tcPr>
            <w:tcW w:w="1198" w:type="dxa"/>
          </w:tcPr>
          <w:p w14:paraId="1BE99957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6BAC7046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Greater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than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10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hours</w:t>
            </w:r>
          </w:p>
        </w:tc>
      </w:tr>
      <w:tr w:rsidR="00452605" w:rsidRPr="00B0157A" w14:paraId="33B901F2" w14:textId="77777777">
        <w:trPr>
          <w:trHeight w:val="230"/>
        </w:trPr>
        <w:tc>
          <w:tcPr>
            <w:tcW w:w="820" w:type="dxa"/>
          </w:tcPr>
          <w:p w14:paraId="583E3260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651F5F98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(9)</w:t>
            </w:r>
          </w:p>
        </w:tc>
        <w:tc>
          <w:tcPr>
            <w:tcW w:w="4884" w:type="dxa"/>
          </w:tcPr>
          <w:p w14:paraId="7FA3386F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Legal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required</w:t>
            </w:r>
          </w:p>
        </w:tc>
      </w:tr>
      <w:tr w:rsidR="00452605" w:rsidRPr="00B0157A" w14:paraId="1A5111DA" w14:textId="77777777">
        <w:trPr>
          <w:trHeight w:val="230"/>
        </w:trPr>
        <w:tc>
          <w:tcPr>
            <w:tcW w:w="820" w:type="dxa"/>
          </w:tcPr>
          <w:p w14:paraId="5B8C720F" w14:textId="77777777" w:rsidR="00452605" w:rsidRPr="00B0157A" w:rsidRDefault="005E0ED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36009ECA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50D87017" w14:textId="77777777" w:rsidR="00452605" w:rsidRPr="00B0157A" w:rsidRDefault="005E0ED0"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legal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required</w:t>
            </w:r>
          </w:p>
        </w:tc>
      </w:tr>
      <w:tr w:rsidR="00452605" w:rsidRPr="00B0157A" w14:paraId="7CBD7328" w14:textId="77777777">
        <w:trPr>
          <w:trHeight w:val="230"/>
        </w:trPr>
        <w:tc>
          <w:tcPr>
            <w:tcW w:w="820" w:type="dxa"/>
          </w:tcPr>
          <w:p w14:paraId="33269676" w14:textId="77777777" w:rsidR="00452605" w:rsidRPr="00B0157A" w:rsidRDefault="005E0ED0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1</w:t>
            </w:r>
          </w:p>
        </w:tc>
        <w:tc>
          <w:tcPr>
            <w:tcW w:w="1198" w:type="dxa"/>
          </w:tcPr>
          <w:p w14:paraId="6A670488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D25C32E" w14:textId="77777777" w:rsidR="00452605" w:rsidRPr="00B0157A" w:rsidRDefault="005E0ED0"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Legal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review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required</w:t>
            </w:r>
          </w:p>
        </w:tc>
      </w:tr>
      <w:tr w:rsidR="00452605" w:rsidRPr="00B0157A" w14:paraId="7A4B6554" w14:textId="77777777">
        <w:trPr>
          <w:trHeight w:val="230"/>
        </w:trPr>
        <w:tc>
          <w:tcPr>
            <w:tcW w:w="820" w:type="dxa"/>
          </w:tcPr>
          <w:p w14:paraId="0AF7AF42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B0B35D7" w14:textId="77777777" w:rsidR="00452605" w:rsidRPr="00B0157A" w:rsidRDefault="005E0ED0">
            <w:pPr>
              <w:pStyle w:val="TableParagraph"/>
              <w:spacing w:line="210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(10)</w:t>
            </w:r>
          </w:p>
        </w:tc>
        <w:tc>
          <w:tcPr>
            <w:tcW w:w="4884" w:type="dxa"/>
          </w:tcPr>
          <w:p w14:paraId="581D6227" w14:textId="77777777" w:rsidR="00452605" w:rsidRPr="00B0157A" w:rsidRDefault="005E0ED0"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Formatting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of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relevant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</w:p>
        </w:tc>
      </w:tr>
      <w:tr w:rsidR="00452605" w:rsidRPr="00B0157A" w14:paraId="34FE850D" w14:textId="77777777">
        <w:trPr>
          <w:trHeight w:val="229"/>
        </w:trPr>
        <w:tc>
          <w:tcPr>
            <w:tcW w:w="820" w:type="dxa"/>
          </w:tcPr>
          <w:p w14:paraId="397B4EB0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0</w:t>
            </w:r>
          </w:p>
        </w:tc>
        <w:tc>
          <w:tcPr>
            <w:tcW w:w="1198" w:type="dxa"/>
          </w:tcPr>
          <w:p w14:paraId="4A86837D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256F2C2D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No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need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to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reformat</w:t>
            </w:r>
            <w:r w:rsidRPr="00B0157A">
              <w:rPr>
                <w:spacing w:val="-2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</w:p>
        </w:tc>
      </w:tr>
      <w:tr w:rsidR="00452605" w:rsidRPr="00B0157A" w14:paraId="34E0A959" w14:textId="77777777">
        <w:trPr>
          <w:trHeight w:val="229"/>
        </w:trPr>
        <w:tc>
          <w:tcPr>
            <w:tcW w:w="820" w:type="dxa"/>
          </w:tcPr>
          <w:p w14:paraId="2343213C" w14:textId="77777777" w:rsidR="00452605" w:rsidRPr="00B0157A" w:rsidRDefault="005E0ED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 w:rsidRPr="00B0157A">
              <w:rPr>
                <w:w w:val="99"/>
                <w:sz w:val="20"/>
              </w:rPr>
              <w:t>5</w:t>
            </w:r>
          </w:p>
        </w:tc>
        <w:tc>
          <w:tcPr>
            <w:tcW w:w="1198" w:type="dxa"/>
          </w:tcPr>
          <w:p w14:paraId="615EC8A5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4884" w:type="dxa"/>
          </w:tcPr>
          <w:p w14:paraId="0C445795" w14:textId="77777777" w:rsidR="00452605" w:rsidRPr="00B0157A" w:rsidRDefault="005E0ED0"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 w:rsidRPr="00B0157A">
              <w:rPr>
                <w:sz w:val="20"/>
              </w:rPr>
              <w:t>Requestor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requires</w:t>
            </w:r>
            <w:r w:rsidRPr="00B0157A">
              <w:rPr>
                <w:spacing w:val="-4"/>
                <w:sz w:val="20"/>
              </w:rPr>
              <w:t xml:space="preserve"> </w:t>
            </w:r>
            <w:r w:rsidRPr="00B0157A">
              <w:rPr>
                <w:sz w:val="20"/>
              </w:rPr>
              <w:t>reformatting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records</w:t>
            </w:r>
          </w:p>
        </w:tc>
      </w:tr>
      <w:tr w:rsidR="00452605" w:rsidRPr="00B0157A" w14:paraId="2A912374" w14:textId="77777777">
        <w:trPr>
          <w:trHeight w:val="225"/>
        </w:trPr>
        <w:tc>
          <w:tcPr>
            <w:tcW w:w="820" w:type="dxa"/>
          </w:tcPr>
          <w:p w14:paraId="29CD9A58" w14:textId="77777777" w:rsidR="00452605" w:rsidRPr="00B0157A" w:rsidRDefault="00452605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4FA6E1BB" w14:textId="77777777" w:rsidR="00452605" w:rsidRPr="00B0157A" w:rsidRDefault="005E0ED0">
            <w:pPr>
              <w:pStyle w:val="TableParagraph"/>
              <w:spacing w:line="205" w:lineRule="exact"/>
              <w:ind w:left="670"/>
              <w:rPr>
                <w:sz w:val="20"/>
              </w:rPr>
            </w:pPr>
            <w:r w:rsidRPr="00B0157A">
              <w:rPr>
                <w:sz w:val="20"/>
              </w:rPr>
              <w:t>(11)</w:t>
            </w:r>
          </w:p>
        </w:tc>
        <w:tc>
          <w:tcPr>
            <w:tcW w:w="4884" w:type="dxa"/>
          </w:tcPr>
          <w:p w14:paraId="502EB2E0" w14:textId="77777777" w:rsidR="00452605" w:rsidRPr="00B0157A" w:rsidRDefault="005E0ED0">
            <w:pPr>
              <w:pStyle w:val="TableParagraph"/>
              <w:spacing w:line="205" w:lineRule="exact"/>
              <w:ind w:left="192"/>
              <w:rPr>
                <w:sz w:val="20"/>
              </w:rPr>
            </w:pPr>
            <w:r w:rsidRPr="00B0157A">
              <w:rPr>
                <w:sz w:val="20"/>
              </w:rPr>
              <w:t>Other</w:t>
            </w:r>
            <w:r w:rsidRPr="00B0157A">
              <w:rPr>
                <w:spacing w:val="-1"/>
                <w:sz w:val="20"/>
              </w:rPr>
              <w:t xml:space="preserve"> </w:t>
            </w:r>
            <w:r w:rsidRPr="00B0157A">
              <w:rPr>
                <w:sz w:val="20"/>
              </w:rPr>
              <w:t>Relevant</w:t>
            </w:r>
            <w:r w:rsidRPr="00B0157A">
              <w:rPr>
                <w:spacing w:val="-3"/>
                <w:sz w:val="20"/>
              </w:rPr>
              <w:t xml:space="preserve"> </w:t>
            </w:r>
            <w:r w:rsidRPr="00B0157A">
              <w:rPr>
                <w:sz w:val="20"/>
              </w:rPr>
              <w:t>Factors</w:t>
            </w:r>
          </w:p>
        </w:tc>
      </w:tr>
    </w:tbl>
    <w:p w14:paraId="1D09D815" w14:textId="77777777" w:rsidR="00452605" w:rsidRPr="00B0157A" w:rsidRDefault="005E0ED0">
      <w:pPr>
        <w:tabs>
          <w:tab w:val="left" w:pos="2152"/>
        </w:tabs>
        <w:spacing w:before="17"/>
        <w:ind w:left="220"/>
        <w:jc w:val="both"/>
        <w:rPr>
          <w:sz w:val="20"/>
        </w:rPr>
      </w:pPr>
      <w:r w:rsidRPr="00B0157A">
        <w:rPr>
          <w:sz w:val="20"/>
          <w:u w:val="single"/>
        </w:rPr>
        <w:t>Total Score:</w:t>
      </w:r>
      <w:r w:rsidRPr="00B0157A">
        <w:rPr>
          <w:sz w:val="20"/>
          <w:u w:val="single"/>
        </w:rPr>
        <w:tab/>
      </w:r>
    </w:p>
    <w:p w14:paraId="1DB36749" w14:textId="77777777" w:rsidR="00452605" w:rsidRPr="00B0157A" w:rsidRDefault="005E0ED0">
      <w:pPr>
        <w:ind w:left="220" w:right="416"/>
        <w:jc w:val="both"/>
        <w:rPr>
          <w:sz w:val="18"/>
        </w:rPr>
      </w:pPr>
      <w:r w:rsidRPr="00B0157A">
        <w:rPr>
          <w:sz w:val="18"/>
        </w:rPr>
        <w:t>Score is 8 or less: Public Records request will be Routine and will be processed with other Routine requests and in the order such request</w:t>
      </w:r>
      <w:r w:rsidRPr="00B0157A">
        <w:rPr>
          <w:spacing w:val="-42"/>
          <w:sz w:val="18"/>
        </w:rPr>
        <w:t xml:space="preserve"> </w:t>
      </w:r>
      <w:r w:rsidRPr="00B0157A">
        <w:rPr>
          <w:sz w:val="18"/>
        </w:rPr>
        <w:t>was received.</w:t>
      </w:r>
      <w:r w:rsidRPr="00B0157A">
        <w:rPr>
          <w:spacing w:val="1"/>
          <w:sz w:val="18"/>
        </w:rPr>
        <w:t xml:space="preserve"> </w:t>
      </w:r>
      <w:r w:rsidRPr="00B0157A">
        <w:rPr>
          <w:sz w:val="18"/>
        </w:rPr>
        <w:t>Score is 9 or more: Public Records request will be Complex and will be processed with other Complex requests and in the</w:t>
      </w:r>
      <w:r w:rsidRPr="00B0157A">
        <w:rPr>
          <w:spacing w:val="-42"/>
          <w:sz w:val="18"/>
        </w:rPr>
        <w:t xml:space="preserve"> </w:t>
      </w:r>
      <w:r w:rsidRPr="00B0157A">
        <w:rPr>
          <w:sz w:val="18"/>
        </w:rPr>
        <w:t>order</w:t>
      </w:r>
      <w:r w:rsidRPr="00B0157A">
        <w:rPr>
          <w:spacing w:val="-1"/>
          <w:sz w:val="18"/>
        </w:rPr>
        <w:t xml:space="preserve"> </w:t>
      </w:r>
      <w:r w:rsidRPr="00B0157A">
        <w:rPr>
          <w:sz w:val="18"/>
        </w:rPr>
        <w:t>such</w:t>
      </w:r>
      <w:r w:rsidRPr="00B0157A">
        <w:rPr>
          <w:spacing w:val="1"/>
          <w:sz w:val="18"/>
        </w:rPr>
        <w:t xml:space="preserve"> </w:t>
      </w:r>
      <w:r w:rsidRPr="00B0157A">
        <w:rPr>
          <w:sz w:val="18"/>
        </w:rPr>
        <w:t>request was received.</w:t>
      </w:r>
    </w:p>
    <w:sectPr w:rsidR="00452605" w:rsidRPr="00B0157A">
      <w:pgSz w:w="12240" w:h="15840"/>
      <w:pgMar w:top="1100" w:right="860" w:bottom="280" w:left="8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F32E" w14:textId="77777777" w:rsidR="003450BA" w:rsidRDefault="003450BA">
      <w:r>
        <w:separator/>
      </w:r>
    </w:p>
  </w:endnote>
  <w:endnote w:type="continuationSeparator" w:id="0">
    <w:p w14:paraId="52F2D693" w14:textId="77777777" w:rsidR="003450BA" w:rsidRDefault="0034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437" w14:textId="77777777" w:rsidR="003450BA" w:rsidRDefault="003450BA">
      <w:r>
        <w:separator/>
      </w:r>
    </w:p>
  </w:footnote>
  <w:footnote w:type="continuationSeparator" w:id="0">
    <w:p w14:paraId="323FD407" w14:textId="77777777" w:rsidR="003450BA" w:rsidRDefault="0034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0CA9" w14:textId="6F9D312B" w:rsidR="00452605" w:rsidRDefault="005E3C03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D52261" wp14:editId="54E851F6">
              <wp:simplePos x="0" y="0"/>
              <wp:positionH relativeFrom="page">
                <wp:posOffset>6746240</wp:posOffset>
              </wp:positionH>
              <wp:positionV relativeFrom="page">
                <wp:posOffset>445770</wp:posOffset>
              </wp:positionV>
              <wp:extent cx="157480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4A46D" w14:textId="77777777" w:rsidR="00452605" w:rsidRDefault="005E0ED0">
                          <w:pPr>
                            <w:pStyle w:val="BodyText"/>
                            <w:spacing w:before="11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522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2pt;margin-top:35.1pt;width:12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" filled="f" stroked="f">
              <v:textbox inset="0,0,0,0">
                <w:txbxContent>
                  <w:p w14:paraId="4D94A46D" w14:textId="77777777" w:rsidR="00452605" w:rsidRDefault="005E0ED0">
                    <w:pPr>
                      <w:pStyle w:val="BodyText"/>
                      <w:spacing w:before="11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4FFD"/>
    <w:multiLevelType w:val="hybridMultilevel"/>
    <w:tmpl w:val="A202AA96"/>
    <w:lvl w:ilvl="0" w:tplc="B64E3E9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40B9B4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2" w:tplc="C198555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721AE620">
      <w:numFmt w:val="bullet"/>
      <w:lvlText w:val="•"/>
      <w:lvlJc w:val="left"/>
      <w:pPr>
        <w:ind w:left="3730" w:hanging="361"/>
      </w:pPr>
      <w:rPr>
        <w:rFonts w:hint="default"/>
        <w:lang w:val="en-US" w:eastAsia="en-US" w:bidi="ar-SA"/>
      </w:rPr>
    </w:lvl>
    <w:lvl w:ilvl="4" w:tplc="FEC46A0E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5" w:tplc="1A824F9E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C8666FDE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311A0858">
      <w:numFmt w:val="bullet"/>
      <w:lvlText w:val="•"/>
      <w:lvlJc w:val="left"/>
      <w:pPr>
        <w:ind w:left="7610" w:hanging="361"/>
      </w:pPr>
      <w:rPr>
        <w:rFonts w:hint="default"/>
        <w:lang w:val="en-US" w:eastAsia="en-US" w:bidi="ar-SA"/>
      </w:rPr>
    </w:lvl>
    <w:lvl w:ilvl="8" w:tplc="6DEA1762">
      <w:numFmt w:val="bullet"/>
      <w:lvlText w:val="•"/>
      <w:lvlJc w:val="left"/>
      <w:pPr>
        <w:ind w:left="85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30258D"/>
    <w:multiLevelType w:val="hybridMultilevel"/>
    <w:tmpl w:val="8D707CA2"/>
    <w:lvl w:ilvl="0" w:tplc="E3860CF0">
      <w:start w:val="1"/>
      <w:numFmt w:val="decimal"/>
      <w:lvlText w:val="%1."/>
      <w:lvlJc w:val="left"/>
      <w:pPr>
        <w:ind w:left="8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747D86">
      <w:start w:val="1"/>
      <w:numFmt w:val="upperLetter"/>
      <w:lvlText w:val="%2."/>
      <w:lvlJc w:val="left"/>
      <w:pPr>
        <w:ind w:left="17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 w:tplc="0388CF90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3" w:tplc="5654481A">
      <w:numFmt w:val="bullet"/>
      <w:lvlText w:val="•"/>
      <w:lvlJc w:val="left"/>
      <w:pPr>
        <w:ind w:left="2872" w:hanging="720"/>
      </w:pPr>
      <w:rPr>
        <w:rFonts w:hint="default"/>
        <w:lang w:val="en-US" w:eastAsia="en-US" w:bidi="ar-SA"/>
      </w:rPr>
    </w:lvl>
    <w:lvl w:ilvl="4" w:tplc="7E60A856">
      <w:numFmt w:val="bullet"/>
      <w:lvlText w:val="•"/>
      <w:lvlJc w:val="left"/>
      <w:pPr>
        <w:ind w:left="3965" w:hanging="720"/>
      </w:pPr>
      <w:rPr>
        <w:rFonts w:hint="default"/>
        <w:lang w:val="en-US" w:eastAsia="en-US" w:bidi="ar-SA"/>
      </w:rPr>
    </w:lvl>
    <w:lvl w:ilvl="5" w:tplc="752ECC34">
      <w:numFmt w:val="bullet"/>
      <w:lvlText w:val="•"/>
      <w:lvlJc w:val="left"/>
      <w:pPr>
        <w:ind w:left="5057" w:hanging="720"/>
      </w:pPr>
      <w:rPr>
        <w:rFonts w:hint="default"/>
        <w:lang w:val="en-US" w:eastAsia="en-US" w:bidi="ar-SA"/>
      </w:rPr>
    </w:lvl>
    <w:lvl w:ilvl="6" w:tplc="8F9007DE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7" w:tplc="33243D84">
      <w:numFmt w:val="bullet"/>
      <w:lvlText w:val="•"/>
      <w:lvlJc w:val="left"/>
      <w:pPr>
        <w:ind w:left="7242" w:hanging="720"/>
      </w:pPr>
      <w:rPr>
        <w:rFonts w:hint="default"/>
        <w:lang w:val="en-US" w:eastAsia="en-US" w:bidi="ar-SA"/>
      </w:rPr>
    </w:lvl>
    <w:lvl w:ilvl="8" w:tplc="7AAED2DA">
      <w:numFmt w:val="bullet"/>
      <w:lvlText w:val="•"/>
      <w:lvlJc w:val="left"/>
      <w:pPr>
        <w:ind w:left="8335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5"/>
    <w:rsid w:val="000431F9"/>
    <w:rsid w:val="000C0005"/>
    <w:rsid w:val="001E359A"/>
    <w:rsid w:val="003450BA"/>
    <w:rsid w:val="00413B11"/>
    <w:rsid w:val="00452605"/>
    <w:rsid w:val="004C27E9"/>
    <w:rsid w:val="00585F68"/>
    <w:rsid w:val="005A639C"/>
    <w:rsid w:val="005E0ED0"/>
    <w:rsid w:val="005E3C03"/>
    <w:rsid w:val="006169EE"/>
    <w:rsid w:val="00653BA3"/>
    <w:rsid w:val="00684949"/>
    <w:rsid w:val="007C6897"/>
    <w:rsid w:val="007D1DC5"/>
    <w:rsid w:val="00876FC7"/>
    <w:rsid w:val="00932D10"/>
    <w:rsid w:val="00A050B9"/>
    <w:rsid w:val="00AB4B66"/>
    <w:rsid w:val="00AD481B"/>
    <w:rsid w:val="00B0157A"/>
    <w:rsid w:val="00B35C39"/>
    <w:rsid w:val="00B425CC"/>
    <w:rsid w:val="00C15AA9"/>
    <w:rsid w:val="00D1487E"/>
    <w:rsid w:val="00E16E1C"/>
    <w:rsid w:val="00E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0EFA0"/>
  <w15:docId w15:val="{8A0F9D44-9873-46B0-ABDE-4B0B665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940"/>
      <w:jc w:val="both"/>
    </w:pPr>
  </w:style>
  <w:style w:type="paragraph" w:styleId="Title">
    <w:name w:val="Title"/>
    <w:basedOn w:val="Normal"/>
    <w:uiPriority w:val="10"/>
    <w:qFormat/>
    <w:pPr>
      <w:spacing w:before="83" w:after="4"/>
      <w:ind w:left="2692" w:right="2693" w:firstLine="768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6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state.wa.gov/arch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4327-7A90-4F58-8AA4-0AC1A108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Policy and Procedure – Othello (2020)</vt:lpstr>
    </vt:vector>
  </TitlesOfParts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Policy and Procedure – Othello (2020)</dc:title>
  <dc:creator>Rusty</dc:creator>
  <cp:lastModifiedBy>Town of St John</cp:lastModifiedBy>
  <cp:revision>6</cp:revision>
  <cp:lastPrinted>2021-08-10T22:50:00Z</cp:lastPrinted>
  <dcterms:created xsi:type="dcterms:W3CDTF">2021-08-05T21:53:00Z</dcterms:created>
  <dcterms:modified xsi:type="dcterms:W3CDTF">2021-09-14T18:23:00Z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2021-07-06T00:00:00Z</vt:filetime>
  </property>
</Properties>
</file>